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Зрители спектакля "</w:t>
      </w:r>
      <w:bookmarkStart w:id="0" w:name="_GoBack"/>
      <w:r>
        <w:rPr/>
        <w:t>Что случилось с крокодилом" [Изоматериал : электронный ресурс] : [фотография]. – Электронные данные (1 файл : 1</w:t>
      </w:r>
      <w:bookmarkEnd w:id="0"/>
      <w:r>
        <w:rPr/>
        <w:t xml:space="preserve">,46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5c01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24</Words>
  <Characters>140</Characters>
  <CharactersWithSpaces>164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2019-04-11T08:42:00Z</dcterms:created>
  <dc:creator>Klabu</dc:creator>
  <dc:description/>
  <dc:language>ru-RU</dc:language>
  <cp:lastModifiedBy/>
  <dcterms:modified xsi:type="dcterms:W3CDTF">2019-09-23T14:05:56Z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