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7492C">
      <w:r w:rsidRPr="0057492C">
        <w:t xml:space="preserve">Слева направо: Федор </w:t>
      </w:r>
      <w:proofErr w:type="spellStart"/>
      <w:r w:rsidRPr="0057492C">
        <w:t>Бодянский</w:t>
      </w:r>
      <w:proofErr w:type="spellEnd"/>
      <w:r w:rsidRPr="0057492C">
        <w:t>, Евгений Белый, Алексей Морозов, Денис Казанцев (спектакль «Пегий пес, бегущий краем моря»: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0C"/>
    <w:rsid w:val="00015E0C"/>
    <w:rsid w:val="0057492C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2019-03-04T09:56:00Z</dcterms:created>
  <dcterms:modified xsi:type="dcterms:W3CDTF">2019-03-04T09:56:00Z</dcterms:modified>
</cp:coreProperties>
</file>