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"Королева красоты", Мартин Макдонах, режиссер-постановщик Ирина Латынникова, художник-постановщик Светлана Нестерова, 14+.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Королева красоты, Мартин Макдонах, режиссер-постановщик Ирина Латынникова, художник-постановщик Светлана Нестерова, премьера состоялась 22 ноября 2014 года, 14+ [Изоматериал : электронный ресурс] : [программка] / Театр для детей и молодежи ; гл. реж. театра Ирина Латынникова ; дир. театра Григорий Забавин. - Электронные данные (1 файл : 1,88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LibreOffice/6.0.7.3.0$Linux_X86_64 LibreOffice_project/00m0$Build-3</Application>
  <Pages>1</Pages>
  <Words>69</Words>
  <Characters>476</Characters>
  <CharactersWithSpaces>543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2019-03-20T06:39:00Z</dcterms:created>
  <dc:creator>Светлана</dc:creator>
  <dc:description/>
  <dc:language>ru-RU</dc:language>
  <cp:lastModifiedBy/>
  <dcterms:modified xsi:type="dcterms:W3CDTF">2019-09-23T14:34:42Z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