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trike/>
        </w:rPr>
      </w:pPr>
      <w:r>
        <w:rPr>
          <w:strike/>
        </w:rPr>
        <w:t>Творческий вечер, посвященный юбилею главного режиссера театра Ирины Латынниковой, [13 октября 2017 года]. Изоматериал : электронный ресурс. [афиша]</w:t>
      </w:r>
    </w:p>
    <w:p>
      <w:pPr>
        <w:pStyle w:val="Normal"/>
        <w:rPr/>
      </w:pPr>
      <w:r>
        <w:rPr/>
      </w:r>
    </w:p>
    <w:p>
      <w:pPr>
        <w:pStyle w:val="Style15"/>
        <w:rPr/>
      </w:pPr>
      <w:r>
        <w:rPr/>
        <w:t>Творческий вечер, посвященный юбилею главного режиссера театра Ирины Латынниковой, [13 октября 2017 года] [Изоматериал : электронный ресурс] : [афиша] / Театр для детей и молодежи. - Электронные данные (1 файл : 3,69 Мб). - (Кемерово : ОНБ, 2019).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LibreOffice/6.0.7.3.0$Linux_X86_64 LibreOffice_project/00m0$Build-3</Application>
  <Pages>1</Pages>
  <Words>56</Words>
  <Characters>341</Characters>
  <CharactersWithSpaces>395</CharactersWithSpaces>
  <Paragraphs>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2019-03-11T08:37:00Z</dcterms:created>
  <dc:creator>Светлана</dc:creator>
  <dc:description/>
  <dc:language>ru-RU</dc:language>
  <cp:lastModifiedBy/>
  <dcterms:modified xsi:type="dcterms:W3CDTF">2019-09-23T14:45:55Z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