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B1" w:rsidRDefault="00F319B1" w:rsidP="00F319B1">
      <w:pPr>
        <w:pStyle w:val="a3"/>
      </w:pPr>
      <w:bookmarkStart w:id="0" w:name="_GoBack"/>
      <w:r>
        <w:t>П</w:t>
      </w:r>
      <w:bookmarkEnd w:id="0"/>
      <w:r>
        <w:t>равительственная телеграмма</w:t>
      </w:r>
      <w:r>
        <w:t xml:space="preserve"> </w:t>
      </w:r>
      <w:r>
        <w:t>председателя Совета народных депутатов</w:t>
      </w:r>
      <w:r>
        <w:t xml:space="preserve"> </w:t>
      </w:r>
      <w:r>
        <w:t>Кемеровской области Н. И. Шатилова</w:t>
      </w:r>
      <w:r>
        <w:t xml:space="preserve"> </w:t>
      </w:r>
      <w:r>
        <w:t>артистке ГУК Кемеровский областной театр</w:t>
      </w:r>
      <w:r>
        <w:t xml:space="preserve"> </w:t>
      </w:r>
      <w:r>
        <w:t xml:space="preserve">кукол им. А. Гайдара </w:t>
      </w:r>
      <w:proofErr w:type="spellStart"/>
      <w:r>
        <w:t>Яцук</w:t>
      </w:r>
      <w:proofErr w:type="spellEnd"/>
      <w:r>
        <w:t xml:space="preserve"> О. Н. [Текст</w:t>
      </w:r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473 Кб). </w:t>
      </w:r>
      <w:r>
        <w:t>–</w:t>
      </w:r>
      <w:r>
        <w:t xml:space="preserve"> </w:t>
      </w:r>
      <w:r>
        <w:t>(</w:t>
      </w:r>
      <w:r>
        <w:t>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proofErr w:type="gramEnd"/>
    </w:p>
    <w:p w:rsidR="00450A85" w:rsidRDefault="00450A85"/>
    <w:sectPr w:rsidR="0045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B1"/>
    <w:rsid w:val="00450A85"/>
    <w:rsid w:val="00F3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2019-05-20T07:32:00Z</dcterms:created>
  <dcterms:modified xsi:type="dcterms:W3CDTF">2019-05-20T07:33:00Z</dcterms:modified>
</cp:coreProperties>
</file>