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BB" w:rsidRDefault="0056621F" w:rsidP="0056621F">
      <w:r>
        <w:t>Диплом участника второго</w:t>
      </w:r>
      <w:r>
        <w:t xml:space="preserve"> </w:t>
      </w:r>
      <w:r>
        <w:t>Всероссийского фестиваля театрального</w:t>
      </w:r>
      <w:r>
        <w:t xml:space="preserve"> </w:t>
      </w:r>
      <w:r>
        <w:t xml:space="preserve">искусства для детей </w:t>
      </w:r>
      <w:r>
        <w:t>«</w:t>
      </w:r>
      <w:r>
        <w:t>Арлекин", 15-22</w:t>
      </w:r>
      <w:r>
        <w:t xml:space="preserve">  </w:t>
      </w:r>
      <w:r>
        <w:t>апреля 2005 г. Кемеровского областного</w:t>
      </w:r>
      <w:r>
        <w:t xml:space="preserve"> </w:t>
      </w:r>
      <w:r>
        <w:t>театра кукол им. А. В. Гайдара,</w:t>
      </w:r>
      <w:r>
        <w:t xml:space="preserve"> </w:t>
      </w:r>
      <w:r>
        <w:t>"</w:t>
      </w:r>
      <w:proofErr w:type="spellStart"/>
      <w:r>
        <w:t>Жилдабыл</w:t>
      </w:r>
      <w:proofErr w:type="spellEnd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/ Национальная премия и Фестиваль</w:t>
      </w:r>
      <w:r>
        <w:t xml:space="preserve"> </w:t>
      </w:r>
      <w:r>
        <w:t>театрального искусства для детей</w:t>
      </w:r>
      <w:r>
        <w:t xml:space="preserve"> </w:t>
      </w:r>
      <w:r>
        <w:t>"Арлекин".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 xml:space="preserve">1,35 Мб). - </w:t>
      </w:r>
      <w:r>
        <w:t xml:space="preserve"> (</w:t>
      </w:r>
      <w:bookmarkStart w:id="0" w:name="_GoBack"/>
      <w:bookmarkEnd w:id="0"/>
      <w:r>
        <w:t>Кемерово : ОНБ, 2019).</w:t>
      </w:r>
    </w:p>
    <w:sectPr w:rsidR="0059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1F"/>
    <w:rsid w:val="0056621F"/>
    <w:rsid w:val="005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2019-03-31T06:41:00Z</dcterms:created>
  <dcterms:modified xsi:type="dcterms:W3CDTF">2019-03-31T06:42:00Z</dcterms:modified>
</cp:coreProperties>
</file>