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Бенефис Тамары Шишкиной : приглашение. Изоматериал : электронный ресурс. [программка]</w:t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Style15"/>
        <w:rPr/>
      </w:pPr>
      <w:r>
        <w:rPr/>
        <w:t>Бенефис заслуженной артистки России Тамары Шишкиной : приглашение [Изоматериал : электронный ресурс] / Кемеровский областной театр кукол им. Аркадия Гайдара. - Электронные данные (1 файл : 278 Кб).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43</Words>
  <Characters>267</Characters>
  <CharactersWithSpaces>308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2019-03-19T04:19:00Z</dcterms:created>
  <dc:creator>Светлана</dc:creator>
  <dc:description/>
  <dc:language>ru-RU</dc:language>
  <cp:lastModifiedBy/>
  <dcterms:modified xsi:type="dcterms:W3CDTF">2019-09-23T15:51:03Z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