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3C6F43">
      <w:r w:rsidRPr="003C6F43">
        <w:t xml:space="preserve">Н. </w:t>
      </w:r>
      <w:proofErr w:type="spellStart"/>
      <w:r w:rsidRPr="003C6F43">
        <w:t>Грюнберг</w:t>
      </w:r>
      <w:proofErr w:type="spellEnd"/>
      <w:r w:rsidRPr="003C6F43">
        <w:t xml:space="preserve"> (</w:t>
      </w:r>
      <w:proofErr w:type="spellStart"/>
      <w:r w:rsidRPr="003C6F43">
        <w:t>Цагина</w:t>
      </w:r>
      <w:proofErr w:type="spellEnd"/>
      <w:r w:rsidRPr="003C6F43">
        <w:t xml:space="preserve">), М. </w:t>
      </w:r>
      <w:proofErr w:type="spellStart"/>
      <w:r w:rsidRPr="003C6F43">
        <w:t>Таубе</w:t>
      </w:r>
      <w:proofErr w:type="spellEnd"/>
      <w:r w:rsidRPr="003C6F43">
        <w:t xml:space="preserve">, Н. </w:t>
      </w:r>
      <w:proofErr w:type="spellStart"/>
      <w:r w:rsidRPr="003C6F43">
        <w:t>Лаушкин</w:t>
      </w:r>
      <w:proofErr w:type="spellEnd"/>
      <w:r w:rsidRPr="003C6F43">
        <w:t>, (И. Дунаевский «Белая акация», 1956 г.: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97"/>
    <w:rsid w:val="003C6F43"/>
    <w:rsid w:val="00974068"/>
    <w:rsid w:val="00C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2019-03-04T07:45:00Z</dcterms:created>
  <dcterms:modified xsi:type="dcterms:W3CDTF">2019-03-04T07:45:00Z</dcterms:modified>
</cp:coreProperties>
</file>