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0054DE">
      <w:r w:rsidRPr="000054DE">
        <w:t xml:space="preserve">Нина Львовна </w:t>
      </w:r>
      <w:proofErr w:type="spellStart"/>
      <w:r w:rsidRPr="000054DE">
        <w:t>Коносевич</w:t>
      </w:r>
      <w:proofErr w:type="spellEnd"/>
      <w:r w:rsidRPr="000054DE">
        <w:t xml:space="preserve"> (Карл </w:t>
      </w:r>
      <w:proofErr w:type="spellStart"/>
      <w:r w:rsidRPr="000054DE">
        <w:t>Целлер</w:t>
      </w:r>
      <w:proofErr w:type="spellEnd"/>
      <w:r w:rsidRPr="000054DE">
        <w:t xml:space="preserve"> «Мартин рудокоп» 1954г.: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C6"/>
    <w:rsid w:val="000054DE"/>
    <w:rsid w:val="00974068"/>
    <w:rsid w:val="00D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2019-03-04T07:30:00Z</dcterms:created>
  <dcterms:modified xsi:type="dcterms:W3CDTF">2019-03-04T07:30:00Z</dcterms:modified>
</cp:coreProperties>
</file>