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Сильва : оперетта в 3-х действиях, музыка Кальмана, текст Михайлова и Толмачева, постановка - Полякова С. В., режиссер-ассистент - Левский Е. М., художник-постановщик - Шелковников А. А., гл. дирижер - Захаров Д. М., балетмейстер - Бриан Б. О., концертмейстер - Дыхно Ф. Л., хормейстер - Узинг А. О., сезон 1947 года.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 xml:space="preserve">Сильва : оперетта в 3-х действиях, музыка Кальмана, текст Михайлова и Толмачева, постановка - Полякова С. В., режиссер-ассистент - Левский Е. М., художник-постановщик - Шелковников А. А., гл. дирижер - Захаров Д. М., балетмейстер - Бриан Б. О., концертмейстер - Дыхно Ф. Л., хормейстер - Узинг А. О., сезон 1947 года [Изоматериал : электронный ресурс] : [программка] / Кемеровский областной отдел искусств, Государственный областной </w:t>
      </w:r>
      <w:r>
        <w:rPr/>
        <w:t>т</w:t>
      </w:r>
      <w:r>
        <w:rPr/>
        <w:t xml:space="preserve">еатр музыкальной комедии ; худож. </w:t>
      </w:r>
      <w:r>
        <w:rPr/>
        <w:t>р</w:t>
      </w:r>
      <w:r>
        <w:rPr/>
        <w:t>ук. театра Поляков С. В. - Электронные данные (1 файл : 880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143</Words>
  <Characters>782</Characters>
  <CharactersWithSpaces>923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2019-03-19T03:55:00Z</dcterms:created>
  <dc:creator>Светлана</dc:creator>
  <dc:description/>
  <dc:language>ru-RU</dc:language>
  <cp:lastModifiedBy/>
  <dcterms:modified xsi:type="dcterms:W3CDTF">2019-09-23T16:28:04Z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