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0D1A00" w:rsidRDefault="000D1A00" w:rsidP="008F3C1F">
      <w:r w:rsidRPr="000D1A00">
        <w:t xml:space="preserve">Елена </w:t>
      </w:r>
      <w:r w:rsidR="008A431E">
        <w:t xml:space="preserve">Анатольевна </w:t>
      </w:r>
      <w:r w:rsidRPr="000D1A00">
        <w:t>Амосова (</w:t>
      </w:r>
      <w:proofErr w:type="spellStart"/>
      <w:r w:rsidRPr="000D1A00">
        <w:t>Ходоренко</w:t>
      </w:r>
      <w:proofErr w:type="spellEnd"/>
      <w:r w:rsidRPr="000D1A00">
        <w:t>), Заслуженная артистка РФ</w:t>
      </w:r>
      <w:r w:rsidR="00B40CE4">
        <w:t>,</w:t>
      </w:r>
      <w:r w:rsidR="00B40CE4" w:rsidRPr="00B40CE4">
        <w:t xml:space="preserve"> В роли Жаклин в спек</w:t>
      </w:r>
      <w:r w:rsidR="00B40CE4">
        <w:t>такле «Гарнир по-французски»,</w:t>
      </w:r>
      <w:r w:rsidR="00B40CE4" w:rsidRPr="00B40CE4">
        <w:t xml:space="preserve"> Марк</w:t>
      </w:r>
      <w:r w:rsidR="00B40CE4">
        <w:t xml:space="preserve"> </w:t>
      </w:r>
      <w:r w:rsidR="00B40CE4" w:rsidRPr="00B40CE4">
        <w:t xml:space="preserve"> </w:t>
      </w:r>
      <w:proofErr w:type="spellStart"/>
      <w:r w:rsidR="00B40CE4" w:rsidRPr="00B40CE4">
        <w:t>Камолетти</w:t>
      </w:r>
      <w:proofErr w:type="spellEnd"/>
      <w:r w:rsidRPr="000D1A00">
        <w:t>: фотография</w:t>
      </w:r>
      <w:bookmarkStart w:id="0" w:name="_GoBack"/>
      <w:bookmarkEnd w:id="0"/>
    </w:p>
    <w:sectPr w:rsidR="000D1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D1A00"/>
    <w:rsid w:val="008A431E"/>
    <w:rsid w:val="008F3C1F"/>
    <w:rsid w:val="00992942"/>
    <w:rsid w:val="00A65179"/>
    <w:rsid w:val="00B40CE4"/>
    <w:rsid w:val="00DA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SPecialiST RePack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2019-08-06T08:10:00Z</dcterms:created>
  <dcterms:modified xsi:type="dcterms:W3CDTF">2019-09-10T06:26:00Z</dcterms:modified>
</cp:coreProperties>
</file>