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536F95" w:rsidP="008F3C1F">
      <w:bookmarkStart w:id="0" w:name="_GoBack"/>
      <w:r>
        <w:t xml:space="preserve">Театральная лаборатория «Грешные праведники </w:t>
      </w:r>
      <w:r w:rsidRPr="00536F95">
        <w:t>Лескова</w:t>
      </w:r>
      <w:r>
        <w:t>»</w:t>
      </w:r>
      <w:r w:rsidR="00E402D1">
        <w:t xml:space="preserve">: </w:t>
      </w:r>
      <w:r w:rsidR="00BF09FA">
        <w:t>программа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536F95"/>
    <w:rsid w:val="00712D83"/>
    <w:rsid w:val="00807A6E"/>
    <w:rsid w:val="00820CE1"/>
    <w:rsid w:val="008F3C1F"/>
    <w:rsid w:val="0090463C"/>
    <w:rsid w:val="0097113D"/>
    <w:rsid w:val="00992942"/>
    <w:rsid w:val="00A65179"/>
    <w:rsid w:val="00A70A64"/>
    <w:rsid w:val="00BC14BA"/>
    <w:rsid w:val="00BF09F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2019-10-09T04:37:00Z</dcterms:modified>
</cp:coreProperties>
</file>