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7E" w:rsidRDefault="00FF537E">
      <w:r w:rsidRPr="00FF537E">
        <w:t>Театр для детей и молодежи</w:t>
      </w:r>
      <w:r>
        <w:t xml:space="preserve"> г. Кемерово</w:t>
      </w:r>
    </w:p>
    <w:p w:rsidR="00CB4B9C" w:rsidRDefault="00FF537E">
      <w:r w:rsidRPr="00C57E84">
        <w:t>Приз за "Лучшую мужскую роль второго плана"</w:t>
      </w:r>
      <w:r>
        <w:t xml:space="preserve"> II Всероссийского молодежного театрального </w:t>
      </w:r>
      <w:r w:rsidRPr="00FF537E">
        <w:t>фестивал</w:t>
      </w:r>
      <w:r>
        <w:t>я</w:t>
      </w:r>
      <w:r w:rsidRPr="00FF537E">
        <w:t xml:space="preserve"> им. В.С. Золотухина,</w:t>
      </w:r>
      <w:r>
        <w:t xml:space="preserve"> </w:t>
      </w:r>
      <w:r w:rsidR="00C57E84">
        <w:t xml:space="preserve">г. Барнаул, </w:t>
      </w:r>
      <w:r>
        <w:t>2016 год</w:t>
      </w:r>
    </w:p>
    <w:p w:rsidR="00FF537E" w:rsidRDefault="00FF537E">
      <w:bookmarkStart w:id="0" w:name="_GoBack"/>
      <w:bookmarkEnd w:id="0"/>
    </w:p>
    <w:sectPr w:rsidR="00FF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29"/>
    <w:rsid w:val="0015065F"/>
    <w:rsid w:val="009B1729"/>
    <w:rsid w:val="00C57E84"/>
    <w:rsid w:val="00CB4B9C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2019-05-14T08:21:00Z</dcterms:created>
  <dcterms:modified xsi:type="dcterms:W3CDTF">2019-05-14T08:40:00Z</dcterms:modified>
</cp:coreProperties>
</file>