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3" w:rsidRDefault="007B2343" w:rsidP="007B2343">
      <w:r>
        <w:t>Диплом участника восьмого</w:t>
      </w:r>
      <w:r>
        <w:t xml:space="preserve"> </w:t>
      </w:r>
      <w:r>
        <w:t>Всероссийского фестиваля театрального</w:t>
      </w:r>
      <w:r>
        <w:t xml:space="preserve"> </w:t>
      </w:r>
      <w:r>
        <w:t>искусства для детей "Арлекин" Театра для</w:t>
      </w:r>
      <w:r>
        <w:t xml:space="preserve"> </w:t>
      </w:r>
      <w:r>
        <w:t>детей и молодежи г. Кемерово, конкурсный</w:t>
      </w:r>
      <w:r>
        <w:t xml:space="preserve"> </w:t>
      </w:r>
      <w:r>
        <w:t>спектакль "Путешествие Нильса с дикими</w:t>
      </w:r>
      <w:r>
        <w:t xml:space="preserve"> </w:t>
      </w:r>
      <w:r>
        <w:t>гусями" / Российская национальная</w:t>
      </w:r>
      <w:r>
        <w:t xml:space="preserve"> </w:t>
      </w:r>
      <w:r>
        <w:t>театральная премия, Фестиваль</w:t>
      </w:r>
      <w:r>
        <w:t xml:space="preserve"> </w:t>
      </w:r>
      <w:r>
        <w:t>театрального искусства для детей</w:t>
      </w:r>
      <w:r>
        <w:t xml:space="preserve"> </w:t>
      </w:r>
      <w:r>
        <w:t>"Арлекин".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ОНБ, 2019). </w:t>
      </w:r>
      <w:r>
        <w:t>–</w:t>
      </w:r>
      <w:r>
        <w:t xml:space="preserve"> 1</w:t>
      </w:r>
      <w:r>
        <w:t xml:space="preserve"> </w:t>
      </w:r>
      <w:r>
        <w:t>файл (1,86 Мб).</w:t>
      </w:r>
      <w:proofErr w:type="gramEnd"/>
      <w:r>
        <w:t xml:space="preserve"> </w:t>
      </w:r>
      <w:bookmarkStart w:id="0" w:name="_GoBack"/>
      <w:bookmarkEnd w:id="0"/>
      <w:r>
        <w:t>– Изображение : электронное.</w:t>
      </w:r>
    </w:p>
    <w:sectPr w:rsidR="0007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43"/>
    <w:rsid w:val="00073773"/>
    <w:rsid w:val="007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2020-01-23T08:28:00Z</dcterms:created>
  <dcterms:modified xsi:type="dcterms:W3CDTF">2020-01-23T08:38:00Z</dcterms:modified>
</cp:coreProperties>
</file>