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2E" w:rsidRDefault="0032582E" w:rsidP="0032582E">
      <w:pPr>
        <w:pStyle w:val="a3"/>
      </w:pPr>
      <w:r>
        <w:t>Берег</w:t>
      </w:r>
      <w:proofErr w:type="gramStart"/>
      <w:r>
        <w:t xml:space="preserve"> :</w:t>
      </w:r>
      <w:proofErr w:type="gramEnd"/>
      <w:r>
        <w:t xml:space="preserve"> драма в 2-х действиях, Ю.</w:t>
      </w:r>
      <w:r>
        <w:t xml:space="preserve"> </w:t>
      </w:r>
      <w:r>
        <w:t>Бондарев, режиссер-постановщик Г. И.</w:t>
      </w:r>
      <w:r>
        <w:t xml:space="preserve"> </w:t>
      </w:r>
      <w:proofErr w:type="spellStart"/>
      <w:r>
        <w:t>Коткин</w:t>
      </w:r>
      <w:proofErr w:type="spellEnd"/>
      <w:r>
        <w:t>, художник В. А. Немков, помощники</w:t>
      </w:r>
      <w:r>
        <w:t xml:space="preserve"> </w:t>
      </w:r>
      <w:r>
        <w:t xml:space="preserve">режиссера Л. </w:t>
      </w:r>
      <w:proofErr w:type="spellStart"/>
      <w:r>
        <w:t>Шурышева</w:t>
      </w:r>
      <w:proofErr w:type="spellEnd"/>
      <w:r>
        <w:t>, Л. Кошевая, в</w:t>
      </w:r>
      <w:r>
        <w:t xml:space="preserve"> </w:t>
      </w:r>
      <w:r>
        <w:t>спектакле использована музыка Д.</w:t>
      </w:r>
      <w:r>
        <w:t xml:space="preserve"> </w:t>
      </w:r>
      <w:r>
        <w:t>Шостаковича, сезон 1979-1980 гг.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[программка] / Кемеровское областное</w:t>
      </w:r>
      <w:r>
        <w:t xml:space="preserve"> </w:t>
      </w:r>
      <w:r>
        <w:t xml:space="preserve">управление культуры, </w:t>
      </w:r>
      <w:proofErr w:type="spellStart"/>
      <w:r>
        <w:t>Прокопьевский</w:t>
      </w:r>
      <w:proofErr w:type="spellEnd"/>
      <w:r>
        <w:t xml:space="preserve"> </w:t>
      </w:r>
      <w:r>
        <w:t>драматический театр имени Ленинского</w:t>
      </w:r>
      <w:r>
        <w:t xml:space="preserve"> </w:t>
      </w:r>
      <w:r>
        <w:t xml:space="preserve">комсомола ; гл. </w:t>
      </w:r>
      <w:proofErr w:type="spellStart"/>
      <w:r>
        <w:t>реж</w:t>
      </w:r>
      <w:proofErr w:type="spellEnd"/>
      <w:r>
        <w:t xml:space="preserve">. театра Г. И. </w:t>
      </w:r>
      <w:proofErr w:type="spellStart"/>
      <w:r>
        <w:t>Коткин</w:t>
      </w:r>
      <w:proofErr w:type="spellEnd"/>
      <w:r>
        <w:t>.</w:t>
      </w:r>
      <w:r>
        <w:t xml:space="preserve"> </w:t>
      </w:r>
      <w:r>
        <w:t>- Электронные данные (1 файл</w:t>
      </w:r>
      <w:proofErr w:type="gramStart"/>
      <w:r>
        <w:t xml:space="preserve"> :</w:t>
      </w:r>
      <w:proofErr w:type="gramEnd"/>
      <w:r>
        <w:t xml:space="preserve"> 2,50 Мб).</w:t>
      </w:r>
      <w:r>
        <w:t xml:space="preserve"> </w:t>
      </w:r>
      <w:r>
        <w:t>- (Кемерово : ОНБ, 2019).</w:t>
      </w:r>
      <w:bookmarkStart w:id="0" w:name="_GoBack"/>
      <w:bookmarkEnd w:id="0"/>
    </w:p>
    <w:p w:rsidR="008132CB" w:rsidRDefault="008132CB"/>
    <w:sectPr w:rsidR="0081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2E"/>
    <w:rsid w:val="0032582E"/>
    <w:rsid w:val="0081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32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32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32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32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2019-12-03T09:43:00Z</dcterms:created>
  <dcterms:modified xsi:type="dcterms:W3CDTF">2019-12-03T09:43:00Z</dcterms:modified>
</cp:coreProperties>
</file>