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26" w:rsidRDefault="00CE57CD" w:rsidP="00CE57CD">
      <w:pPr>
        <w:pStyle w:val="a3"/>
      </w:pPr>
      <w:r>
        <w:t>Преступление и наказание</w:t>
      </w:r>
      <w:r>
        <w:t xml:space="preserve"> </w:t>
      </w:r>
      <w:r>
        <w:t>(петербургские сцены из частной жизни</w:t>
      </w:r>
      <w:r>
        <w:t xml:space="preserve"> </w:t>
      </w:r>
      <w:r>
        <w:t>Родиона Раскольникова), Ф. Достоевский,</w:t>
      </w:r>
      <w:r>
        <w:t xml:space="preserve"> </w:t>
      </w:r>
      <w:r>
        <w:t>режиссер-постановщик Ольга Ольшанская,</w:t>
      </w:r>
      <w:r>
        <w:t xml:space="preserve"> </w:t>
      </w:r>
      <w:r>
        <w:t>художник-постановщик Кирилл Мартынов,</w:t>
      </w:r>
      <w:r>
        <w:t xml:space="preserve"> </w:t>
      </w:r>
      <w:r>
        <w:t>помощник режиссера Марина Сергиенко,</w:t>
      </w:r>
      <w:r>
        <w:t xml:space="preserve"> </w:t>
      </w:r>
      <w:r>
        <w:t xml:space="preserve">премьера </w:t>
      </w:r>
      <w:r>
        <w:t xml:space="preserve"> </w:t>
      </w:r>
      <w:r>
        <w:t>состоялась 15 января 2008 г.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[программка] / Министерство культуры и</w:t>
      </w:r>
      <w:r>
        <w:t xml:space="preserve"> </w:t>
      </w:r>
      <w:r>
        <w:t>массовых коммуникаций РФ, Департамент</w:t>
      </w:r>
      <w:r>
        <w:t xml:space="preserve"> </w:t>
      </w:r>
      <w:r>
        <w:t>культуры и национальной политики</w:t>
      </w:r>
      <w:r>
        <w:t xml:space="preserve"> </w:t>
      </w:r>
      <w:r>
        <w:t>Кемеровской области, ГУК "</w:t>
      </w:r>
      <w:proofErr w:type="spellStart"/>
      <w:r>
        <w:t>Прокопьевский</w:t>
      </w:r>
      <w:proofErr w:type="spellEnd"/>
      <w:r>
        <w:t xml:space="preserve"> </w:t>
      </w:r>
      <w:r>
        <w:t>драматический театр им. Ленинского</w:t>
      </w:r>
      <w:r>
        <w:t xml:space="preserve"> </w:t>
      </w:r>
      <w:r>
        <w:t xml:space="preserve">комсомола" ; директор театра Л. </w:t>
      </w:r>
      <w:proofErr w:type="spellStart"/>
      <w:r>
        <w:t>Купцова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r>
        <w:t xml:space="preserve">гл. </w:t>
      </w:r>
      <w:proofErr w:type="spellStart"/>
      <w:r>
        <w:t>реж</w:t>
      </w:r>
      <w:proofErr w:type="spellEnd"/>
      <w:r>
        <w:t xml:space="preserve">. театра Е. </w:t>
      </w:r>
      <w:proofErr w:type="spellStart"/>
      <w:r>
        <w:t>Зайд</w:t>
      </w:r>
      <w:proofErr w:type="spellEnd"/>
      <w:r>
        <w:t xml:space="preserve">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4,11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1C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1C1326"/>
    <w:rsid w:val="00C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2019-12-03T10:08:00Z</dcterms:created>
  <dcterms:modified xsi:type="dcterms:W3CDTF">2019-12-03T10:09:00Z</dcterms:modified>
</cp:coreProperties>
</file>