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7D" w:rsidRDefault="00C5357D" w:rsidP="00C5357D">
      <w:pPr>
        <w:pStyle w:val="a3"/>
      </w:pPr>
      <w:r>
        <w:t>Битва негра с собаками</w:t>
      </w:r>
      <w:proofErr w:type="gramStart"/>
      <w:r>
        <w:t xml:space="preserve"> :</w:t>
      </w:r>
      <w:proofErr w:type="gramEnd"/>
      <w:r>
        <w:t xml:space="preserve"> в 2-х частях,</w:t>
      </w:r>
      <w:r>
        <w:t xml:space="preserve"> </w:t>
      </w:r>
      <w:r>
        <w:t xml:space="preserve">Б.-М. </w:t>
      </w:r>
      <w:proofErr w:type="spellStart"/>
      <w:r>
        <w:t>Кольтес</w:t>
      </w:r>
      <w:proofErr w:type="spellEnd"/>
      <w:r>
        <w:t>, постановка и сценическое</w:t>
      </w:r>
      <w:r>
        <w:t xml:space="preserve"> </w:t>
      </w:r>
      <w:r>
        <w:t>оформление - В. Захаров, музыкальное</w:t>
      </w:r>
      <w:r>
        <w:t xml:space="preserve"> </w:t>
      </w:r>
      <w:r>
        <w:t>оформление - Э. Митрофанов, помощник</w:t>
      </w:r>
      <w:r>
        <w:t xml:space="preserve"> </w:t>
      </w:r>
      <w:r>
        <w:t>режиссера - Е. Платонов, премьера</w:t>
      </w:r>
      <w:r>
        <w:t xml:space="preserve"> </w:t>
      </w:r>
      <w:r>
        <w:t>состоялась 2 февраля 2002 г., 56</w:t>
      </w:r>
      <w:r>
        <w:t xml:space="preserve"> </w:t>
      </w:r>
      <w:r>
        <w:t>театральный сезон [</w:t>
      </w:r>
      <w:proofErr w:type="spellStart"/>
      <w:r>
        <w:t>Изоматериал</w:t>
      </w:r>
      <w:proofErr w:type="spellEnd"/>
      <w:r>
        <w:t xml:space="preserve"> :</w:t>
      </w:r>
      <w:r>
        <w:t xml:space="preserve"> </w:t>
      </w:r>
      <w:r>
        <w:t>электронный ресурс] : [программка] /</w:t>
      </w:r>
      <w:r>
        <w:t xml:space="preserve"> </w:t>
      </w:r>
      <w:r>
        <w:t xml:space="preserve">Департамент культуры </w:t>
      </w:r>
      <w:r>
        <w:t xml:space="preserve"> </w:t>
      </w:r>
      <w:r>
        <w:t>Администрации</w:t>
      </w:r>
      <w:r>
        <w:t xml:space="preserve"> </w:t>
      </w:r>
      <w:r>
        <w:t xml:space="preserve">Кемеровской области, </w:t>
      </w:r>
      <w:proofErr w:type="spellStart"/>
      <w:r>
        <w:t>Прокопьевский</w:t>
      </w:r>
      <w:proofErr w:type="spellEnd"/>
      <w:r>
        <w:t xml:space="preserve"> </w:t>
      </w:r>
      <w:r>
        <w:t>государственный театр им. Ленинского</w:t>
      </w:r>
      <w:r>
        <w:t xml:space="preserve"> </w:t>
      </w:r>
      <w:r>
        <w:t>комсомола ; директор театра Л. И.</w:t>
      </w:r>
      <w:r>
        <w:t xml:space="preserve"> </w:t>
      </w:r>
      <w:proofErr w:type="spellStart"/>
      <w:r>
        <w:t>Купцова</w:t>
      </w:r>
      <w:proofErr w:type="spellEnd"/>
      <w:r>
        <w:t xml:space="preserve"> ; гл. </w:t>
      </w:r>
      <w:proofErr w:type="spellStart"/>
      <w:r>
        <w:t>реж</w:t>
      </w:r>
      <w:proofErr w:type="spellEnd"/>
      <w:r>
        <w:t>. театра В. Захаров.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3,14 Мб). -</w:t>
      </w:r>
      <w:r>
        <w:t xml:space="preserve"> </w:t>
      </w:r>
      <w:r>
        <w:t>(Кемерово : ОНБ, 2019).</w:t>
      </w:r>
      <w:bookmarkStart w:id="0" w:name="_GoBack"/>
      <w:bookmarkEnd w:id="0"/>
    </w:p>
    <w:p w:rsidR="007724A2" w:rsidRDefault="007724A2"/>
    <w:sectPr w:rsidR="0077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7D"/>
    <w:rsid w:val="007724A2"/>
    <w:rsid w:val="00C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C5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C5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C5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C5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2019-12-03T10:05:00Z</dcterms:created>
  <dcterms:modified xsi:type="dcterms:W3CDTF">2019-12-03T10:05:00Z</dcterms:modified>
</cp:coreProperties>
</file>