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64" w:rsidRDefault="00477C64"/>
    <w:p w:rsidR="00477C64" w:rsidRDefault="00477C64">
      <w:r w:rsidRPr="00477C64">
        <w:t>Литературный театр «Слово»</w:t>
      </w:r>
      <w:bookmarkStart w:id="0" w:name="_GoBack"/>
      <w:bookmarkEnd w:id="0"/>
    </w:p>
    <w:p w:rsidR="00CB4B9C" w:rsidRDefault="00F81098">
      <w:r w:rsidRPr="00F81098">
        <w:t>Екатерина Черткова (Однажды гений пошутил): фотография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22"/>
    <w:rsid w:val="00384F22"/>
    <w:rsid w:val="00477C64"/>
    <w:rsid w:val="00CB4B9C"/>
    <w:rsid w:val="00F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2019-05-14T09:07:00Z</dcterms:created>
  <dcterms:modified xsi:type="dcterms:W3CDTF">2019-05-14T09:47:00Z</dcterms:modified>
</cp:coreProperties>
</file>