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E" w:rsidRDefault="00AA7BAE" w:rsidP="00AA7BAE">
      <w:pPr>
        <w:pStyle w:val="a3"/>
      </w:pPr>
      <w:bookmarkStart w:id="0" w:name="_GoBack"/>
      <w:r>
        <w:t>Сцена из спектакля "Заповедник", актер</w:t>
      </w:r>
      <w:r>
        <w:t xml:space="preserve"> </w:t>
      </w:r>
      <w:r>
        <w:t xml:space="preserve">Григорий </w:t>
      </w:r>
      <w:proofErr w:type="spellStart"/>
      <w:r>
        <w:t>Забавин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163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06D5F" w:rsidRDefault="00406D5F"/>
    <w:sectPr w:rsidR="0040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AE"/>
    <w:rsid w:val="00406D5F"/>
    <w:rsid w:val="00A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2019-10-31T06:11:00Z</dcterms:created>
  <dcterms:modified xsi:type="dcterms:W3CDTF">2019-10-31T06:11:00Z</dcterms:modified>
</cp:coreProperties>
</file>