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D8" w:rsidRDefault="00A760D8" w:rsidP="00A760D8">
      <w:r w:rsidRPr="00A760D8">
        <w:t>Литературный театр «Слово»</w:t>
      </w:r>
    </w:p>
    <w:p w:rsidR="00A760D8" w:rsidRPr="00A760D8" w:rsidRDefault="00942953" w:rsidP="00A760D8">
      <w:r>
        <w:t>Екатерина Синицына</w:t>
      </w:r>
      <w:r w:rsidRPr="00942953">
        <w:t>: (спектакль «Петербургские тексты»): фотография</w:t>
      </w:r>
    </w:p>
    <w:p w:rsidR="00CB4B9C" w:rsidRDefault="00CB4B9C">
      <w:bookmarkStart w:id="0" w:name="_GoBack"/>
      <w:bookmarkEnd w:id="0"/>
    </w:p>
    <w:sectPr w:rsidR="00CB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AB"/>
    <w:rsid w:val="006512B8"/>
    <w:rsid w:val="00942953"/>
    <w:rsid w:val="00A760D8"/>
    <w:rsid w:val="00C61FAB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2019-05-14T05:19:00Z</dcterms:created>
  <dcterms:modified xsi:type="dcterms:W3CDTF">2019-05-14T06:00:00Z</dcterms:modified>
</cp:coreProperties>
</file>