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118BA" w:rsidRDefault="001455A0">
      <w:r w:rsidRPr="001455A0">
        <w:t>Мирошниченко Виктор Васильевич</w:t>
      </w:r>
      <w:r>
        <w:t xml:space="preserve">, </w:t>
      </w:r>
      <w:proofErr w:type="spellStart"/>
      <w:r w:rsidRPr="001455A0">
        <w:t>Платохин</w:t>
      </w:r>
      <w:proofErr w:type="spellEnd"/>
      <w:r w:rsidRPr="001455A0">
        <w:t xml:space="preserve"> Евгений Николаевич: фотография</w:t>
      </w:r>
      <w:bookmarkStart w:id="0" w:name="_GoBack"/>
      <w:bookmarkEnd w:id="0"/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25E65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2019-04-29T03:16:00Z</dcterms:created>
  <dcterms:modified xsi:type="dcterms:W3CDTF">2019-05-30T10:20:00Z</dcterms:modified>
</cp:coreProperties>
</file>