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1B" w:rsidRDefault="00280A1B" w:rsidP="00280A1B">
      <w:pPr>
        <w:pStyle w:val="a3"/>
      </w:pPr>
      <w:r>
        <w:t>Сцена из спектакля "</w:t>
      </w:r>
      <w:bookmarkStart w:id="0" w:name="_GoBack"/>
      <w:r>
        <w:t>Поминальная</w:t>
      </w:r>
      <w:r>
        <w:t xml:space="preserve"> </w:t>
      </w:r>
      <w:r>
        <w:t>молитва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0C2C12" w:rsidRDefault="000C2C12"/>
    <w:sectPr w:rsidR="000C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1B"/>
    <w:rsid w:val="000C2C12"/>
    <w:rsid w:val="002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2019-12-03T07:29:00Z</dcterms:created>
  <dcterms:modified xsi:type="dcterms:W3CDTF">2019-12-03T07:29:00Z</dcterms:modified>
</cp:coreProperties>
</file>