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E3" w:rsidRDefault="00407EE3" w:rsidP="00407EE3">
      <w:pPr>
        <w:pStyle w:val="a3"/>
      </w:pPr>
      <w:r>
        <w:t>Рекомендательное письмо о Григории</w:t>
      </w:r>
      <w:r>
        <w:t xml:space="preserve"> </w:t>
      </w:r>
      <w:r>
        <w:t xml:space="preserve">Львовиче </w:t>
      </w:r>
      <w:proofErr w:type="spellStart"/>
      <w:r>
        <w:t>Забавине</w:t>
      </w:r>
      <w:proofErr w:type="spellEnd"/>
      <w:r>
        <w:t xml:space="preserve"> 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951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921179" w:rsidRDefault="00921179"/>
    <w:sectPr w:rsidR="0092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3"/>
    <w:rsid w:val="00407EE3"/>
    <w:rsid w:val="009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2019-09-25T09:56:00Z</dcterms:created>
  <dcterms:modified xsi:type="dcterms:W3CDTF">2019-09-25T09:57:00Z</dcterms:modified>
</cp:coreProperties>
</file>