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45" w:rsidRDefault="00D13345" w:rsidP="00D13345">
      <w:r>
        <w:t>Музыкальный театр Кузбасса имени А. Боброва</w:t>
      </w:r>
    </w:p>
    <w:p w:rsidR="0088076D" w:rsidRDefault="0088076D" w:rsidP="00D13345">
      <w:r w:rsidRPr="0088076D">
        <w:t>Эсмеральда. Балет, 1967 г.: театральна</w:t>
      </w:r>
      <w:bookmarkStart w:id="0" w:name="_GoBack"/>
      <w:bookmarkEnd w:id="0"/>
      <w:r w:rsidRPr="0088076D">
        <w:t>я программа</w:t>
      </w:r>
    </w:p>
    <w:sectPr w:rsidR="0088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6B"/>
    <w:rsid w:val="0088076D"/>
    <w:rsid w:val="00AC194D"/>
    <w:rsid w:val="00AE70CC"/>
    <w:rsid w:val="00CF1B6B"/>
    <w:rsid w:val="00D13345"/>
    <w:rsid w:val="00F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2019-05-15T09:06:00Z</dcterms:created>
  <dcterms:modified xsi:type="dcterms:W3CDTF">2019-05-16T03:23:00Z</dcterms:modified>
</cp:coreProperties>
</file>