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BA" w:rsidRDefault="008457BC">
      <w:r w:rsidRPr="008457BC">
        <w:t>Кемеровский областной театр драмы им. А. В. Луначарского</w:t>
      </w:r>
    </w:p>
    <w:p w:rsidR="00880400" w:rsidRDefault="00880400">
      <w:r w:rsidRPr="00880400">
        <w:t xml:space="preserve">Почётная грамота исполкома Барнаульского Совета депутатов трудящихся, </w:t>
      </w:r>
      <w:proofErr w:type="spellStart"/>
      <w:r w:rsidR="00C90D20" w:rsidRPr="00C90D20">
        <w:t>Суров</w:t>
      </w:r>
      <w:r w:rsidR="00C90D20">
        <w:t>у</w:t>
      </w:r>
      <w:proofErr w:type="spellEnd"/>
      <w:r w:rsidR="00C90D20" w:rsidRPr="00C90D20">
        <w:t xml:space="preserve"> Борис</w:t>
      </w:r>
      <w:r w:rsidR="00C90D20">
        <w:t>у</w:t>
      </w:r>
      <w:r w:rsidR="00C90D20" w:rsidRPr="00C90D20">
        <w:t xml:space="preserve"> Николаевич</w:t>
      </w:r>
      <w:r w:rsidR="00C90D20">
        <w:t xml:space="preserve">у, </w:t>
      </w:r>
      <w:r w:rsidRPr="00880400">
        <w:t>октябрь 1957 г.</w:t>
      </w:r>
      <w:bookmarkStart w:id="0" w:name="_GoBack"/>
      <w:bookmarkEnd w:id="0"/>
    </w:p>
    <w:sectPr w:rsidR="0088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43"/>
    <w:rsid w:val="00041683"/>
    <w:rsid w:val="00641DE1"/>
    <w:rsid w:val="00665E43"/>
    <w:rsid w:val="008457BC"/>
    <w:rsid w:val="00880400"/>
    <w:rsid w:val="009918AA"/>
    <w:rsid w:val="00995BBA"/>
    <w:rsid w:val="00B35D14"/>
    <w:rsid w:val="00C90D20"/>
    <w:rsid w:val="00E8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2019-04-26T10:50:00Z</dcterms:created>
  <dcterms:modified xsi:type="dcterms:W3CDTF">2019-05-31T03:47:00Z</dcterms:modified>
</cp:coreProperties>
</file>