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8A" w:rsidRPr="00ED7B59" w:rsidRDefault="00884DAD">
      <w:pPr>
        <w:rPr>
          <w:rFonts w:cstheme="minorHAnsi"/>
          <w:b/>
          <w:sz w:val="24"/>
          <w:szCs w:val="24"/>
          <w:lang w:val="en-US"/>
        </w:rPr>
      </w:pPr>
      <w:r w:rsidRPr="00ED7B59">
        <w:rPr>
          <w:rFonts w:cstheme="minorHAnsi"/>
          <w:b/>
          <w:sz w:val="24"/>
          <w:szCs w:val="24"/>
        </w:rPr>
        <w:t>Вишняков Василий Федорович</w:t>
      </w:r>
    </w:p>
    <w:p w:rsidR="00884DAD" w:rsidRPr="002A3887" w:rsidRDefault="00884DAD">
      <w:pPr>
        <w:rPr>
          <w:rFonts w:cstheme="minorHAnsi"/>
          <w:sz w:val="24"/>
          <w:szCs w:val="24"/>
        </w:rPr>
      </w:pPr>
      <w:r w:rsidRPr="00ED7B59">
        <w:rPr>
          <w:rFonts w:cstheme="minorHAnsi"/>
          <w:b/>
          <w:sz w:val="24"/>
          <w:szCs w:val="24"/>
          <w:lang w:val="en-US"/>
        </w:rPr>
        <w:t xml:space="preserve">1920 </w:t>
      </w:r>
      <w:r w:rsidR="002A3887">
        <w:rPr>
          <w:rFonts w:cstheme="minorHAnsi"/>
          <w:b/>
          <w:sz w:val="24"/>
          <w:szCs w:val="24"/>
        </w:rPr>
        <w:t>– 1944 гг.</w:t>
      </w:r>
    </w:p>
    <w:p w:rsidR="00ED7B59" w:rsidRPr="00ED7B59" w:rsidRDefault="00884DAD" w:rsidP="00ED7B59">
      <w:pPr>
        <w:pStyle w:val="a3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7B59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proofErr w:type="gramStart"/>
      <w:r w:rsidR="00EA0F64" w:rsidRPr="00ED7B59">
        <w:rPr>
          <w:rFonts w:cstheme="minorHAnsi"/>
          <w:sz w:val="24"/>
          <w:szCs w:val="24"/>
        </w:rPr>
        <w:t>Призван</w:t>
      </w:r>
      <w:proofErr w:type="gramEnd"/>
      <w:r w:rsidR="00EA0F64" w:rsidRPr="00ED7B59">
        <w:rPr>
          <w:rFonts w:cstheme="minorHAnsi"/>
          <w:b/>
          <w:sz w:val="24"/>
          <w:szCs w:val="24"/>
        </w:rPr>
        <w:t xml:space="preserve"> </w:t>
      </w:r>
      <w:proofErr w:type="spellStart"/>
      <w:r w:rsidR="00EA0F64" w:rsidRPr="00ED7B59">
        <w:rPr>
          <w:rFonts w:cstheme="minorHAnsi"/>
          <w:sz w:val="24"/>
          <w:szCs w:val="24"/>
        </w:rPr>
        <w:t>Змеиногорски</w:t>
      </w:r>
      <w:r w:rsidR="00EA0F64" w:rsidRPr="00ED7B59">
        <w:rPr>
          <w:rFonts w:cstheme="minorHAnsi"/>
          <w:sz w:val="24"/>
          <w:szCs w:val="24"/>
        </w:rPr>
        <w:t>м</w:t>
      </w:r>
      <w:proofErr w:type="spellEnd"/>
      <w:r w:rsidR="00EA0F64" w:rsidRPr="00ED7B59">
        <w:rPr>
          <w:rFonts w:cstheme="minorHAnsi"/>
          <w:sz w:val="24"/>
          <w:szCs w:val="24"/>
        </w:rPr>
        <w:t xml:space="preserve"> райвоенкомат</w:t>
      </w:r>
      <w:r w:rsidR="00EA0F64" w:rsidRPr="00ED7B59">
        <w:rPr>
          <w:rFonts w:cstheme="minorHAnsi"/>
          <w:sz w:val="24"/>
          <w:szCs w:val="24"/>
        </w:rPr>
        <w:t>ом</w:t>
      </w:r>
      <w:r w:rsidR="00EA0F64" w:rsidRPr="00ED7B59">
        <w:rPr>
          <w:rFonts w:cstheme="minorHAnsi"/>
          <w:sz w:val="24"/>
          <w:szCs w:val="24"/>
        </w:rPr>
        <w:t>, Алтайск</w:t>
      </w:r>
      <w:r w:rsidR="00EA0F64" w:rsidRPr="00ED7B59">
        <w:rPr>
          <w:rFonts w:cstheme="minorHAnsi"/>
          <w:sz w:val="24"/>
          <w:szCs w:val="24"/>
        </w:rPr>
        <w:t>ого</w:t>
      </w:r>
      <w:r w:rsidR="00EA0F64" w:rsidRPr="00ED7B59">
        <w:rPr>
          <w:rFonts w:cstheme="minorHAnsi"/>
          <w:sz w:val="24"/>
          <w:szCs w:val="24"/>
        </w:rPr>
        <w:t xml:space="preserve"> кра</w:t>
      </w:r>
      <w:r w:rsidR="00EA0F64" w:rsidRPr="00ED7B59">
        <w:rPr>
          <w:rFonts w:cstheme="minorHAnsi"/>
          <w:sz w:val="24"/>
          <w:szCs w:val="24"/>
        </w:rPr>
        <w:t xml:space="preserve">я. Сержант, командир стрелкового отделения. Воевал </w:t>
      </w:r>
      <w:r w:rsidR="00ED7B59" w:rsidRPr="00ED7B59">
        <w:rPr>
          <w:rFonts w:cstheme="minorHAnsi"/>
          <w:sz w:val="24"/>
          <w:szCs w:val="24"/>
        </w:rPr>
        <w:t xml:space="preserve">на 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>Северо–Западн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>ом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>2–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>м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="00ED7B59" w:rsidRPr="00ED7B59">
        <w:rPr>
          <w:rFonts w:eastAsia="Times New Roman" w:cstheme="minorHAnsi"/>
          <w:sz w:val="24"/>
          <w:szCs w:val="24"/>
          <w:lang w:eastAsia="ru-RU"/>
        </w:rPr>
        <w:t>Прибалтийск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>ом</w:t>
      </w:r>
      <w:proofErr w:type="gramEnd"/>
      <w:r w:rsidR="00ED7B59" w:rsidRPr="00ED7B59">
        <w:rPr>
          <w:rFonts w:eastAsia="Times New Roman" w:cstheme="minorHAnsi"/>
          <w:sz w:val="24"/>
          <w:szCs w:val="24"/>
          <w:lang w:eastAsia="ru-RU"/>
        </w:rPr>
        <w:t xml:space="preserve"> фронт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 xml:space="preserve">ах. 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>За годы войны дважды был ранен – 8 августа 1941 года (Северо–Западный фронт) и 10 июля 1944 года (2–й Прибалтийский фронт).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="00ED7B59" w:rsidRPr="00ED7B59">
        <w:rPr>
          <w:rFonts w:eastAsia="Times New Roman" w:cstheme="minorHAnsi"/>
          <w:sz w:val="24"/>
          <w:szCs w:val="24"/>
          <w:lang w:eastAsia="ru-RU"/>
        </w:rPr>
        <w:t>Захоронен</w:t>
      </w:r>
      <w:proofErr w:type="gramEnd"/>
      <w:r w:rsidR="00ED7B59" w:rsidRPr="00ED7B59">
        <w:rPr>
          <w:rFonts w:eastAsia="Times New Roman" w:cstheme="minorHAnsi"/>
          <w:sz w:val="24"/>
          <w:szCs w:val="24"/>
          <w:lang w:eastAsia="ru-RU"/>
        </w:rPr>
        <w:t xml:space="preserve"> районе </w:t>
      </w:r>
      <w:proofErr w:type="spellStart"/>
      <w:r w:rsidR="00ED7B59" w:rsidRPr="00ED7B59">
        <w:rPr>
          <w:rFonts w:eastAsia="Times New Roman" w:cstheme="minorHAnsi"/>
          <w:sz w:val="24"/>
          <w:szCs w:val="24"/>
          <w:lang w:eastAsia="ru-RU"/>
        </w:rPr>
        <w:t>Зекенберг</w:t>
      </w:r>
      <w:proofErr w:type="spellEnd"/>
      <w:r w:rsidR="00ED7B59" w:rsidRPr="00ED7B59">
        <w:rPr>
          <w:rFonts w:eastAsia="Times New Roman" w:cstheme="minorHAnsi"/>
          <w:sz w:val="24"/>
          <w:szCs w:val="24"/>
          <w:lang w:eastAsia="ru-RU"/>
        </w:rPr>
        <w:t xml:space="preserve"> Восточной Пруссии</w:t>
      </w:r>
      <w:r w:rsidR="00ED7B59" w:rsidRPr="00ED7B59">
        <w:rPr>
          <w:rFonts w:eastAsia="Times New Roman" w:cstheme="minorHAnsi"/>
          <w:sz w:val="24"/>
          <w:szCs w:val="24"/>
          <w:lang w:eastAsia="ru-RU"/>
        </w:rPr>
        <w:t>.</w:t>
      </w:r>
    </w:p>
    <w:p w:rsidR="00884DAD" w:rsidRPr="00ED7B59" w:rsidRDefault="00884DAD" w:rsidP="00EA0F64">
      <w:pPr>
        <w:jc w:val="both"/>
        <w:rPr>
          <w:rFonts w:cstheme="minorHAnsi"/>
          <w:b/>
          <w:sz w:val="24"/>
          <w:szCs w:val="24"/>
        </w:rPr>
      </w:pPr>
    </w:p>
    <w:p w:rsidR="00ED7B59" w:rsidRPr="00ED7B59" w:rsidRDefault="00884DAD" w:rsidP="00884DAD">
      <w:pPr>
        <w:rPr>
          <w:rFonts w:cstheme="minorHAnsi"/>
          <w:sz w:val="24"/>
          <w:szCs w:val="24"/>
        </w:rPr>
      </w:pPr>
      <w:r w:rsidRPr="00ED7B59">
        <w:rPr>
          <w:rFonts w:cstheme="minorHAnsi"/>
          <w:b/>
          <w:sz w:val="24"/>
          <w:szCs w:val="24"/>
        </w:rPr>
        <w:t>Награды:</w:t>
      </w:r>
      <w:r w:rsidR="00ED7B59" w:rsidRPr="00ED7B59">
        <w:rPr>
          <w:rFonts w:cstheme="minorHAnsi"/>
          <w:b/>
          <w:sz w:val="24"/>
          <w:szCs w:val="24"/>
        </w:rPr>
        <w:t xml:space="preserve"> </w:t>
      </w:r>
      <w:r w:rsidR="00ED7B59" w:rsidRPr="00ED7B59">
        <w:rPr>
          <w:rFonts w:cstheme="minorHAnsi"/>
          <w:sz w:val="24"/>
          <w:szCs w:val="24"/>
        </w:rPr>
        <w:t>медаль «За отвагу»</w:t>
      </w:r>
      <w:r w:rsidR="005D7C5B">
        <w:rPr>
          <w:rFonts w:cstheme="minorHAnsi"/>
          <w:sz w:val="24"/>
          <w:szCs w:val="24"/>
        </w:rPr>
        <w:t>, медаль «За боевые заслуги».</w:t>
      </w:r>
      <w:bookmarkStart w:id="0" w:name="_GoBack"/>
      <w:bookmarkEnd w:id="0"/>
    </w:p>
    <w:p w:rsidR="00ED7B59" w:rsidRPr="00ED7B59" w:rsidRDefault="00ED7B59" w:rsidP="00ED7B59">
      <w:pPr>
        <w:pStyle w:val="a3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7B59">
        <w:rPr>
          <w:rFonts w:eastAsia="Times New Roman" w:cstheme="minorHAnsi"/>
          <w:sz w:val="24"/>
          <w:szCs w:val="24"/>
          <w:lang w:eastAsia="ru-RU"/>
        </w:rPr>
        <w:t xml:space="preserve">Из боевого журнала: «В 02:00 часа 10 октября 1944 года, заметив движение </w:t>
      </w:r>
      <w:proofErr w:type="spellStart"/>
      <w:r w:rsidRPr="00ED7B59">
        <w:rPr>
          <w:rFonts w:eastAsia="Times New Roman" w:cstheme="minorHAnsi"/>
          <w:sz w:val="24"/>
          <w:szCs w:val="24"/>
          <w:lang w:eastAsia="ru-RU"/>
        </w:rPr>
        <w:t>автогужтранспорта</w:t>
      </w:r>
      <w:proofErr w:type="spellEnd"/>
      <w:r w:rsidRPr="00ED7B59">
        <w:rPr>
          <w:rFonts w:eastAsia="Times New Roman" w:cstheme="minorHAnsi"/>
          <w:sz w:val="24"/>
          <w:szCs w:val="24"/>
          <w:lang w:eastAsia="ru-RU"/>
        </w:rPr>
        <w:t xml:space="preserve"> по магистрали Мемель – Тильзит, командир решил: перейти шоссейную дорогу и удерживать противника у развилки дорог в </w:t>
      </w:r>
      <w:proofErr w:type="spellStart"/>
      <w:r w:rsidRPr="00ED7B59">
        <w:rPr>
          <w:rFonts w:eastAsia="Times New Roman" w:cstheme="minorHAnsi"/>
          <w:sz w:val="24"/>
          <w:szCs w:val="24"/>
          <w:lang w:eastAsia="ru-RU"/>
        </w:rPr>
        <w:t>Дрессен</w:t>
      </w:r>
      <w:proofErr w:type="spellEnd"/>
      <w:r w:rsidRPr="00ED7B59">
        <w:rPr>
          <w:rFonts w:eastAsia="Times New Roman" w:cstheme="minorHAnsi"/>
          <w:sz w:val="24"/>
          <w:szCs w:val="24"/>
          <w:lang w:eastAsia="ru-RU"/>
        </w:rPr>
        <w:t>. В течение ночи противник неоднократно переходил в контратаку, стараясь прорвать нашу оборону, но все контратаки противника были отбиты</w:t>
      </w:r>
      <w:r w:rsidRPr="00ED7B59">
        <w:rPr>
          <w:rFonts w:eastAsia="Times New Roman" w:cstheme="minorHAnsi"/>
          <w:sz w:val="24"/>
          <w:szCs w:val="24"/>
          <w:lang w:eastAsia="ru-RU"/>
        </w:rPr>
        <w:t>,</w:t>
      </w:r>
      <w:r w:rsidRPr="00ED7B59">
        <w:rPr>
          <w:rFonts w:eastAsia="Times New Roman" w:cstheme="minorHAnsi"/>
          <w:sz w:val="24"/>
          <w:szCs w:val="24"/>
          <w:lang w:eastAsia="ru-RU"/>
        </w:rPr>
        <w:t xml:space="preserve"> понеся большие потери в живой силе и технике…». </w:t>
      </w:r>
    </w:p>
    <w:p w:rsidR="00ED7B59" w:rsidRPr="00ED7B59" w:rsidRDefault="00ED7B59" w:rsidP="00ED7B59">
      <w:pPr>
        <w:pStyle w:val="a3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7B59">
        <w:rPr>
          <w:rFonts w:eastAsia="Times New Roman" w:cstheme="minorHAnsi"/>
          <w:sz w:val="24"/>
          <w:szCs w:val="24"/>
          <w:lang w:eastAsia="ru-RU"/>
        </w:rPr>
        <w:t>«</w:t>
      </w:r>
      <w:r w:rsidRPr="00ED7B59">
        <w:rPr>
          <w:rFonts w:eastAsia="Times New Roman" w:cstheme="minorHAnsi"/>
          <w:sz w:val="24"/>
          <w:szCs w:val="24"/>
          <w:lang w:eastAsia="ru-RU"/>
        </w:rPr>
        <w:t xml:space="preserve">Среди этих потерь был Вишняков Василий Фёдорович. Его друг–однополчанин похоронил Василия, накрыв своей шинелью там же, у развилки дороги в </w:t>
      </w:r>
      <w:proofErr w:type="spellStart"/>
      <w:r w:rsidRPr="00ED7B59">
        <w:rPr>
          <w:rFonts w:eastAsia="Times New Roman" w:cstheme="minorHAnsi"/>
          <w:sz w:val="24"/>
          <w:szCs w:val="24"/>
          <w:lang w:eastAsia="ru-RU"/>
        </w:rPr>
        <w:t>Дрессен</w:t>
      </w:r>
      <w:proofErr w:type="spellEnd"/>
      <w:r w:rsidRPr="00ED7B59">
        <w:rPr>
          <w:rFonts w:eastAsia="Times New Roman" w:cstheme="minorHAnsi"/>
          <w:sz w:val="24"/>
          <w:szCs w:val="24"/>
          <w:lang w:eastAsia="ru-RU"/>
        </w:rPr>
        <w:t xml:space="preserve">, в </w:t>
      </w:r>
      <w:bookmarkStart w:id="1" w:name="_Hlk188968098"/>
      <w:r w:rsidRPr="00ED7B59">
        <w:rPr>
          <w:rFonts w:eastAsia="Times New Roman" w:cstheme="minorHAnsi"/>
          <w:sz w:val="24"/>
          <w:szCs w:val="24"/>
          <w:lang w:eastAsia="ru-RU"/>
        </w:rPr>
        <w:t xml:space="preserve">районе </w:t>
      </w:r>
      <w:proofErr w:type="spellStart"/>
      <w:r w:rsidRPr="00ED7B59">
        <w:rPr>
          <w:rFonts w:eastAsia="Times New Roman" w:cstheme="minorHAnsi"/>
          <w:sz w:val="24"/>
          <w:szCs w:val="24"/>
          <w:lang w:eastAsia="ru-RU"/>
        </w:rPr>
        <w:t>Зекенберг</w:t>
      </w:r>
      <w:proofErr w:type="spellEnd"/>
      <w:r w:rsidRPr="00ED7B59">
        <w:rPr>
          <w:rFonts w:eastAsia="Times New Roman" w:cstheme="minorHAnsi"/>
          <w:sz w:val="24"/>
          <w:szCs w:val="24"/>
          <w:lang w:eastAsia="ru-RU"/>
        </w:rPr>
        <w:t xml:space="preserve"> Восточной Пруссии</w:t>
      </w:r>
      <w:bookmarkEnd w:id="1"/>
      <w:r w:rsidRPr="00ED7B59">
        <w:rPr>
          <w:rFonts w:eastAsia="Times New Roman" w:cstheme="minorHAnsi"/>
          <w:sz w:val="24"/>
          <w:szCs w:val="24"/>
          <w:lang w:eastAsia="ru-RU"/>
        </w:rPr>
        <w:t xml:space="preserve">. Впоследствии он написал письмо моей бабушке, </w:t>
      </w:r>
      <w:proofErr w:type="spellStart"/>
      <w:r w:rsidRPr="00ED7B59">
        <w:rPr>
          <w:rFonts w:eastAsia="Times New Roman" w:cstheme="minorHAnsi"/>
          <w:sz w:val="24"/>
          <w:szCs w:val="24"/>
          <w:lang w:eastAsia="ru-RU"/>
        </w:rPr>
        <w:t>Губанковой</w:t>
      </w:r>
      <w:proofErr w:type="spellEnd"/>
      <w:r w:rsidRPr="00ED7B59">
        <w:rPr>
          <w:rFonts w:eastAsia="Times New Roman" w:cstheme="minorHAnsi"/>
          <w:sz w:val="24"/>
          <w:szCs w:val="24"/>
          <w:lang w:eastAsia="ru-RU"/>
        </w:rPr>
        <w:t xml:space="preserve"> Марии Федоровне, с описанием захоронения ее брата</w:t>
      </w:r>
      <w:r w:rsidRPr="00ED7B59">
        <w:rPr>
          <w:rFonts w:eastAsia="Times New Roman" w:cstheme="minorHAnsi"/>
          <w:sz w:val="24"/>
          <w:szCs w:val="24"/>
          <w:lang w:eastAsia="ru-RU"/>
        </w:rPr>
        <w:t>»</w:t>
      </w:r>
      <w:r w:rsidRPr="00ED7B59">
        <w:rPr>
          <w:rFonts w:eastAsia="Times New Roman" w:cstheme="minorHAnsi"/>
          <w:sz w:val="24"/>
          <w:szCs w:val="24"/>
          <w:lang w:eastAsia="ru-RU"/>
        </w:rPr>
        <w:t>.</w:t>
      </w:r>
    </w:p>
    <w:p w:rsidR="00ED7B59" w:rsidRPr="00ED7B59" w:rsidRDefault="00ED7B59" w:rsidP="00ED7B59">
      <w:pPr>
        <w:pStyle w:val="a3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D7B59" w:rsidRPr="00ED7B59" w:rsidRDefault="00ED7B59" w:rsidP="00ED7B59">
      <w:pPr>
        <w:pStyle w:val="a3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7B59">
        <w:rPr>
          <w:rFonts w:eastAsia="Times New Roman" w:cstheme="minorHAnsi"/>
          <w:sz w:val="24"/>
          <w:szCs w:val="24"/>
          <w:lang w:eastAsia="ru-RU"/>
        </w:rPr>
        <w:t>Информацию предоставила двоюродная внучка Асачева Нина Владимировна.</w:t>
      </w:r>
    </w:p>
    <w:p w:rsidR="00884DAD" w:rsidRPr="00ED7B59" w:rsidRDefault="00884DAD" w:rsidP="00ED7B59">
      <w:pPr>
        <w:rPr>
          <w:sz w:val="24"/>
          <w:szCs w:val="24"/>
        </w:rPr>
      </w:pPr>
    </w:p>
    <w:sectPr w:rsidR="00884DAD" w:rsidRPr="00ED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A1"/>
    <w:rsid w:val="002A3887"/>
    <w:rsid w:val="00421C8A"/>
    <w:rsid w:val="005D7C5B"/>
    <w:rsid w:val="00884DAD"/>
    <w:rsid w:val="00CD67A1"/>
    <w:rsid w:val="00EA0F64"/>
    <w:rsid w:val="00E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59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59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2025-02-13T05:51:00Z</dcterms:created>
  <dcterms:modified xsi:type="dcterms:W3CDTF">2025-02-13T06:44:00Z</dcterms:modified>
</cp:coreProperties>
</file>