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АНКЕТА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ФИО участника коллекции</w:t>
      </w:r>
    </w:p>
    <w:p>
      <w:pPr>
        <w:pStyle w:val="BodyText"/>
        <w:spacing w:lineRule="atLeast" w:line="420"/>
        <w:ind w:firstLine="709" w:left="0" w:right="0"/>
        <w:jc w:val="both"/>
        <w:rPr>
          <w:b w:val="false"/>
          <w:bCs w:val="false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single"/>
          <w:lang w:eastAsia="ru-RU"/>
        </w:rPr>
        <w:t>Васичев Степан Яковлевич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>
      <w:pPr>
        <w:pStyle w:val="BodyText"/>
        <w:spacing w:lineRule="atLeast" w:line="420"/>
        <w:ind w:firstLine="709" w:left="0" w:right="0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Р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одился он в посёлке Гилёв Лог Романовского района Алтайского края в 1899 году.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Статус (участник ВОВ, труженик тыла, дети войны)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участник ВОВ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Где  проживали на момент начала войны?_________________________________________________________________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>
      <w:pPr>
        <w:pStyle w:val="BodyText"/>
        <w:spacing w:lineRule="atLeast" w:line="420"/>
        <w:ind w:firstLine="709" w:left="0" w:right="0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Таштагольским районным военным комиссариатом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Воинское звание (для участников ВОВ)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>
      <w:pPr>
        <w:pStyle w:val="BodyText"/>
        <w:spacing w:lineRule="atLeast" w:line="420"/>
        <w:ind w:firstLine="709" w:left="0" w:right="0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Б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ыл участником Сталинградского сражения.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Были ли у Вас (или Ваших родственников) ранения?</w:t>
      </w:r>
    </w:p>
    <w:p>
      <w:pPr>
        <w:pStyle w:val="BodyText"/>
        <w:spacing w:lineRule="atLeast" w:line="420"/>
        <w:ind w:firstLine="709" w:left="0" w:right="0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П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олучил тяжелое ранение в голову и предплечье левой руки, 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омой вернулся инвалидом III группы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Какие боевые награды имеете?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Если Ваш родственник погиб на войне или умер после войны, где и когда он похоронен? в мае 1945 года пропал без вести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</w:r>
    </w:p>
    <w:p>
      <w:pPr>
        <w:pStyle w:val="ListParagraph"/>
        <w:spacing w:lineRule="auto" w:line="240" w:before="0" w:after="0"/>
        <w:ind w:left="142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Где вы учились или какой детский сад посещали?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</w:r>
    </w:p>
    <w:p>
      <w:pPr>
        <w:pStyle w:val="ListParagraph"/>
        <w:spacing w:lineRule="auto" w:line="240" w:before="0" w:after="0"/>
        <w:ind w:left="0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Вспомните интересные факты из жизни военных лет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 Где работали? 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Учились?_______________________________________________________________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Дополнительная информация (по желанию)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Информацию предоставил: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Шаврова Юлия Степановна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дочь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89089414782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680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f2499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LibreOffice/7.6.2.1$Windows_X86_64 LibreOffice_project/56f7684011345957bbf33a7ee678afaf4d2ba333</Application>
  <AppVersion>15.0000</AppVersion>
  <Pages>2</Pages>
  <Words>319</Words>
  <Characters>4068</Characters>
  <CharactersWithSpaces>4408</CharactersWithSpaces>
  <Paragraphs>64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2023-01-09T07:18:00Z</dcterms:created>
  <dc:creator>сервис112</dc:creator>
  <dc:description/>
  <dc:language>ru-RU</dc:language>
  <cp:lastModifiedBy/>
  <dcterms:modified xsi:type="dcterms:W3CDTF">2025-01-30T13:37:48Z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