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45" w:rsidRPr="00190A45" w:rsidRDefault="00190A45" w:rsidP="00190A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A45">
        <w:rPr>
          <w:rFonts w:ascii="Times New Roman" w:hAnsi="Times New Roman" w:cs="Times New Roman"/>
          <w:b/>
          <w:sz w:val="24"/>
          <w:szCs w:val="24"/>
          <w:u w:val="single"/>
        </w:rPr>
        <w:t>История поиска:</w:t>
      </w:r>
    </w:p>
    <w:p w:rsidR="00283D61" w:rsidRDefault="00283D61">
      <w:pPr>
        <w:rPr>
          <w:rFonts w:ascii="Times New Roman" w:hAnsi="Times New Roman" w:cs="Times New Roman"/>
          <w:sz w:val="24"/>
          <w:szCs w:val="24"/>
        </w:rPr>
      </w:pPr>
      <w:r w:rsidRPr="00283D61">
        <w:rPr>
          <w:rFonts w:ascii="Times New Roman" w:hAnsi="Times New Roman" w:cs="Times New Roman"/>
          <w:sz w:val="24"/>
          <w:szCs w:val="24"/>
        </w:rPr>
        <w:t>Ищу любую информацию о моём отце или о родственниках по его линии.</w:t>
      </w:r>
      <w:r w:rsidR="00190A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1090" y="1051560"/>
            <wp:positionH relativeFrom="margin">
              <wp:align>left</wp:align>
            </wp:positionH>
            <wp:positionV relativeFrom="margin">
              <wp:align>top</wp:align>
            </wp:positionV>
            <wp:extent cx="1619250" cy="2407920"/>
            <wp:effectExtent l="19050" t="0" r="0" b="0"/>
            <wp:wrapSquare wrapText="bothSides"/>
            <wp:docPr id="1" name="Рисунок 0" descr="Трофимов А. 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офимов А. М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45" w:rsidRPr="00190A45" w:rsidRDefault="0028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</w:t>
      </w:r>
      <w:r w:rsidR="005B3DF5" w:rsidRPr="00190A45">
        <w:rPr>
          <w:rFonts w:ascii="Times New Roman" w:hAnsi="Times New Roman" w:cs="Times New Roman"/>
          <w:sz w:val="24"/>
          <w:szCs w:val="24"/>
        </w:rPr>
        <w:t xml:space="preserve"> 20.03.1902 г. в </w:t>
      </w:r>
      <w:proofErr w:type="spellStart"/>
      <w:r w:rsidR="005B3DF5" w:rsidRPr="00190A45">
        <w:rPr>
          <w:rFonts w:ascii="Times New Roman" w:hAnsi="Times New Roman" w:cs="Times New Roman"/>
          <w:sz w:val="24"/>
          <w:szCs w:val="24"/>
        </w:rPr>
        <w:t>Топкинском</w:t>
      </w:r>
      <w:proofErr w:type="spellEnd"/>
      <w:r w:rsidR="005B3DF5" w:rsidRPr="0019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DF5" w:rsidRPr="00190A45">
        <w:rPr>
          <w:rFonts w:ascii="Times New Roman" w:hAnsi="Times New Roman" w:cs="Times New Roman"/>
          <w:sz w:val="24"/>
          <w:szCs w:val="24"/>
        </w:rPr>
        <w:t>р-оне</w:t>
      </w:r>
      <w:proofErr w:type="spellEnd"/>
      <w:r w:rsidR="005B3DF5" w:rsidRPr="00190A45">
        <w:rPr>
          <w:rFonts w:ascii="Times New Roman" w:hAnsi="Times New Roman" w:cs="Times New Roman"/>
          <w:sz w:val="24"/>
          <w:szCs w:val="24"/>
        </w:rPr>
        <w:t>. Красноармеец, занимаемая должность в Красной Армии: рядовой.</w:t>
      </w:r>
      <w:r w:rsidR="00190A45" w:rsidRPr="00190A45">
        <w:rPr>
          <w:rFonts w:ascii="Times New Roman" w:hAnsi="Times New Roman" w:cs="Times New Roman"/>
          <w:sz w:val="24"/>
          <w:szCs w:val="24"/>
        </w:rPr>
        <w:t xml:space="preserve"> </w:t>
      </w:r>
      <w:r w:rsidR="005B3DF5" w:rsidRPr="00190A45">
        <w:rPr>
          <w:rFonts w:ascii="Times New Roman" w:hAnsi="Times New Roman" w:cs="Times New Roman"/>
          <w:sz w:val="24"/>
          <w:szCs w:val="24"/>
        </w:rPr>
        <w:t xml:space="preserve">Призван по мобилизации </w:t>
      </w:r>
      <w:proofErr w:type="spellStart"/>
      <w:r w:rsidR="005B3DF5" w:rsidRPr="00190A45">
        <w:rPr>
          <w:rFonts w:ascii="Times New Roman" w:hAnsi="Times New Roman" w:cs="Times New Roman"/>
          <w:sz w:val="24"/>
          <w:szCs w:val="24"/>
        </w:rPr>
        <w:t>Титовским</w:t>
      </w:r>
      <w:proofErr w:type="spellEnd"/>
      <w:r w:rsidR="00190A45" w:rsidRPr="0019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DF5" w:rsidRPr="00190A45">
        <w:rPr>
          <w:rFonts w:ascii="Times New Roman" w:hAnsi="Times New Roman" w:cs="Times New Roman"/>
          <w:sz w:val="24"/>
          <w:szCs w:val="24"/>
        </w:rPr>
        <w:t>раивоенкоматом</w:t>
      </w:r>
      <w:proofErr w:type="spellEnd"/>
      <w:r w:rsidR="005B3DF5" w:rsidRPr="00190A45">
        <w:rPr>
          <w:rFonts w:ascii="Times New Roman" w:hAnsi="Times New Roman" w:cs="Times New Roman"/>
          <w:sz w:val="24"/>
          <w:szCs w:val="24"/>
        </w:rPr>
        <w:t xml:space="preserve"> Новосибирской области 5.09.41 г. Пропал без вести в декабре 1941 года. Основание: Дело № 6, стр. 335. </w:t>
      </w:r>
    </w:p>
    <w:p w:rsidR="00190A45" w:rsidRPr="00190A45" w:rsidRDefault="005B3DF5">
      <w:pPr>
        <w:rPr>
          <w:rFonts w:ascii="Times New Roman" w:hAnsi="Times New Roman" w:cs="Times New Roman"/>
          <w:sz w:val="24"/>
          <w:szCs w:val="24"/>
        </w:rPr>
      </w:pPr>
      <w:r w:rsidRPr="00190A45">
        <w:rPr>
          <w:rFonts w:ascii="Times New Roman" w:hAnsi="Times New Roman" w:cs="Times New Roman"/>
          <w:sz w:val="24"/>
          <w:szCs w:val="24"/>
        </w:rPr>
        <w:t>Женат во второй раз на Трофимовой (</w:t>
      </w:r>
      <w:proofErr w:type="spellStart"/>
      <w:r w:rsidRPr="00190A45">
        <w:rPr>
          <w:rFonts w:ascii="Times New Roman" w:hAnsi="Times New Roman" w:cs="Times New Roman"/>
          <w:sz w:val="24"/>
          <w:szCs w:val="24"/>
        </w:rPr>
        <w:t>Дуреевой</w:t>
      </w:r>
      <w:proofErr w:type="spellEnd"/>
      <w:r w:rsidRPr="00190A45">
        <w:rPr>
          <w:rFonts w:ascii="Times New Roman" w:hAnsi="Times New Roman" w:cs="Times New Roman"/>
          <w:sz w:val="24"/>
          <w:szCs w:val="24"/>
        </w:rPr>
        <w:t xml:space="preserve">) Ефросинье Спиридоновне (1901 г. р.), которая проживала в Кемеровская области., Окуневский </w:t>
      </w:r>
      <w:proofErr w:type="gramStart"/>
      <w:r w:rsidRPr="00190A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0A45">
        <w:rPr>
          <w:rFonts w:ascii="Times New Roman" w:hAnsi="Times New Roman" w:cs="Times New Roman"/>
          <w:sz w:val="24"/>
          <w:szCs w:val="24"/>
        </w:rPr>
        <w:t xml:space="preserve">/с. </w:t>
      </w:r>
    </w:p>
    <w:p w:rsidR="00190A45" w:rsidRPr="00190A45" w:rsidRDefault="005B3DF5">
      <w:pPr>
        <w:rPr>
          <w:rFonts w:ascii="Times New Roman" w:hAnsi="Times New Roman" w:cs="Times New Roman"/>
          <w:sz w:val="24"/>
          <w:szCs w:val="24"/>
        </w:rPr>
      </w:pPr>
      <w:r w:rsidRPr="00190A45">
        <w:rPr>
          <w:rFonts w:ascii="Times New Roman" w:hAnsi="Times New Roman" w:cs="Times New Roman"/>
          <w:sz w:val="24"/>
          <w:szCs w:val="24"/>
        </w:rPr>
        <w:t xml:space="preserve">Дети отца от первого брака: Трофимова Валентина Алексеевна (1929 г. р.), Трофимова Татьяна Алексеевна (1931 г. р.), Трофимов Григорий Алексеевич, Трофимов Михаил Алексеевич, Трофимов Александр Алексеевич. </w:t>
      </w:r>
    </w:p>
    <w:p w:rsidR="00190A45" w:rsidRPr="00190A45" w:rsidRDefault="005B3DF5">
      <w:pPr>
        <w:rPr>
          <w:rFonts w:ascii="Times New Roman" w:hAnsi="Times New Roman" w:cs="Times New Roman"/>
          <w:sz w:val="24"/>
          <w:szCs w:val="24"/>
        </w:rPr>
      </w:pPr>
      <w:r w:rsidRPr="00190A45">
        <w:rPr>
          <w:rFonts w:ascii="Times New Roman" w:hAnsi="Times New Roman" w:cs="Times New Roman"/>
          <w:sz w:val="24"/>
          <w:szCs w:val="24"/>
        </w:rPr>
        <w:t>Дети от второго брака: Трофимова Нина Алексеевна (25.07. 1938 г. р.), Троф</w:t>
      </w:r>
      <w:r w:rsidR="0025202F">
        <w:rPr>
          <w:rFonts w:ascii="Times New Roman" w:hAnsi="Times New Roman" w:cs="Times New Roman"/>
          <w:sz w:val="24"/>
          <w:szCs w:val="24"/>
        </w:rPr>
        <w:t xml:space="preserve">имов Геннадий Алексеевич (20. 03.1940 – 3. 04. </w:t>
      </w:r>
      <w:r w:rsidR="0078565B">
        <w:rPr>
          <w:rFonts w:ascii="Times New Roman" w:hAnsi="Times New Roman" w:cs="Times New Roman"/>
          <w:sz w:val="24"/>
          <w:szCs w:val="24"/>
        </w:rPr>
        <w:t>20</w:t>
      </w:r>
      <w:r w:rsidR="0025202F">
        <w:rPr>
          <w:rFonts w:ascii="Times New Roman" w:hAnsi="Times New Roman" w:cs="Times New Roman"/>
          <w:sz w:val="24"/>
          <w:szCs w:val="24"/>
        </w:rPr>
        <w:t>07</w:t>
      </w:r>
      <w:r w:rsidRPr="00190A4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951D8" w:rsidRPr="00190A45" w:rsidRDefault="005B3DF5">
      <w:pPr>
        <w:rPr>
          <w:rFonts w:ascii="Times New Roman" w:hAnsi="Times New Roman" w:cs="Times New Roman"/>
          <w:sz w:val="24"/>
          <w:szCs w:val="24"/>
        </w:rPr>
      </w:pPr>
      <w:r w:rsidRPr="00190A45">
        <w:rPr>
          <w:rFonts w:ascii="Times New Roman" w:hAnsi="Times New Roman" w:cs="Times New Roman"/>
          <w:sz w:val="24"/>
          <w:szCs w:val="24"/>
        </w:rPr>
        <w:t xml:space="preserve">Отец учтён </w:t>
      </w:r>
      <w:proofErr w:type="gramStart"/>
      <w:r w:rsidRPr="00190A45">
        <w:rPr>
          <w:rFonts w:ascii="Times New Roman" w:hAnsi="Times New Roman" w:cs="Times New Roman"/>
          <w:sz w:val="24"/>
          <w:szCs w:val="24"/>
        </w:rPr>
        <w:t>пропавшим</w:t>
      </w:r>
      <w:proofErr w:type="gramEnd"/>
      <w:r w:rsidRPr="00190A45">
        <w:rPr>
          <w:rFonts w:ascii="Times New Roman" w:hAnsi="Times New Roman" w:cs="Times New Roman"/>
          <w:sz w:val="24"/>
          <w:szCs w:val="24"/>
        </w:rPr>
        <w:t xml:space="preserve"> без вести в 1947 году по материалу </w:t>
      </w:r>
      <w:proofErr w:type="spellStart"/>
      <w:r w:rsidRPr="00190A45">
        <w:rPr>
          <w:rFonts w:ascii="Times New Roman" w:hAnsi="Times New Roman" w:cs="Times New Roman"/>
          <w:sz w:val="24"/>
          <w:szCs w:val="24"/>
        </w:rPr>
        <w:t>Промышленовского</w:t>
      </w:r>
      <w:proofErr w:type="spellEnd"/>
      <w:r w:rsidR="00190A45" w:rsidRPr="0019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A45">
        <w:rPr>
          <w:rFonts w:ascii="Times New Roman" w:hAnsi="Times New Roman" w:cs="Times New Roman"/>
          <w:sz w:val="24"/>
          <w:szCs w:val="24"/>
        </w:rPr>
        <w:t>раивоенкомата</w:t>
      </w:r>
      <w:proofErr w:type="spellEnd"/>
      <w:r w:rsidRPr="00190A45">
        <w:rPr>
          <w:rFonts w:ascii="Times New Roman" w:hAnsi="Times New Roman" w:cs="Times New Roman"/>
          <w:sz w:val="24"/>
          <w:szCs w:val="24"/>
        </w:rPr>
        <w:t>, так как сведений о его судьбе из в/ч не поступало. Основание: ЦАМО, донесение № 37 с 07. 01. 1947 г. Название части: ГУК, 3 отдел. Письменная связь прекратилась 3. 10. 1941 г. Воинского адреса по последнему письму нет</w:t>
      </w:r>
      <w:bookmarkStart w:id="0" w:name="_GoBack"/>
      <w:bookmarkEnd w:id="0"/>
      <w:r w:rsidR="00190A45" w:rsidRPr="00190A45">
        <w:rPr>
          <w:rFonts w:ascii="Times New Roman" w:hAnsi="Times New Roman" w:cs="Times New Roman"/>
          <w:sz w:val="24"/>
          <w:szCs w:val="24"/>
        </w:rPr>
        <w:t>.</w:t>
      </w:r>
    </w:p>
    <w:sectPr w:rsidR="007951D8" w:rsidRPr="00190A45" w:rsidSect="00B2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F5"/>
    <w:rsid w:val="00190A45"/>
    <w:rsid w:val="001F1D28"/>
    <w:rsid w:val="0025202F"/>
    <w:rsid w:val="00283D61"/>
    <w:rsid w:val="002E69B8"/>
    <w:rsid w:val="005B3DF5"/>
    <w:rsid w:val="006723EA"/>
    <w:rsid w:val="006D7DB3"/>
    <w:rsid w:val="0078565B"/>
    <w:rsid w:val="007951D8"/>
    <w:rsid w:val="00865DF8"/>
    <w:rsid w:val="00A54F09"/>
    <w:rsid w:val="00B2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i</cp:lastModifiedBy>
  <cp:revision>12</cp:revision>
  <dcterms:created xsi:type="dcterms:W3CDTF">2013-12-10T11:35:00Z</dcterms:created>
  <dcterms:modified xsi:type="dcterms:W3CDTF">2016-04-19T14:36:00Z</dcterms:modified>
</cp:coreProperties>
</file>