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E9" w:rsidRDefault="00982BE9" w:rsidP="00982B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60960</wp:posOffset>
            </wp:positionV>
            <wp:extent cx="2371725" cy="2876550"/>
            <wp:effectExtent l="19050" t="0" r="9525" b="0"/>
            <wp:wrapSquare wrapText="bothSides"/>
            <wp:docPr id="2" name="Рисунок 3" descr="http://apf.mail.ru/cgi-bin/readmsg/Фото-8.JPG?exif=1&amp;id=13369084870000000892;0;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apf.mail.ru/cgi-bin/readmsg/Фото-8.JPG?exif=1&amp;id=13369084870000000892;0;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683" t="11111" r="18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СУВОРОВА</w:t>
      </w:r>
    </w:p>
    <w:p w:rsidR="00982BE9" w:rsidRDefault="00982BE9" w:rsidP="00982B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АНТОНИНА ФИЛИППОВНА</w:t>
      </w:r>
    </w:p>
    <w:p w:rsidR="00982BE9" w:rsidRDefault="00982BE9" w:rsidP="00982B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BE9" w:rsidRDefault="00982BE9" w:rsidP="00982B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 20.07.1920 г. в село 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Салтымаково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Крапивинского района Кемеровской области. Получила только начальное образование: окончила 4 класса. После школы работала продавцом в продуктовом магазине. </w:t>
      </w:r>
    </w:p>
    <w:p w:rsidR="00982BE9" w:rsidRDefault="00982BE9" w:rsidP="00982B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июля 1941 года по февраль 1943 года работала десятником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Тайдонском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леспромхозе. Там заготавливали лес для фронта. Это были трудные годы войны. Зима 41-го года была очень суровой, морозной, согреться было негде, не было даже вагончиков, грелись у костров.</w:t>
      </w:r>
    </w:p>
    <w:p w:rsidR="00982BE9" w:rsidRDefault="00982BE9" w:rsidP="00982B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леспромхоза до конца войны работала в пекарне, где пекли хлеб и сушили сухари для отправки на фронт. </w:t>
      </w:r>
    </w:p>
    <w:p w:rsidR="00982BE9" w:rsidRDefault="00982BE9" w:rsidP="00982B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работала в городе Кемерово в школе: топила печи – школы тогда отапливались дровами, готовила ученикам завтраки. Умела шить, детям к каждому празднику шила обновки: мальчишкам штаны, девочкам платья, помогала всем соседям. </w:t>
      </w:r>
    </w:p>
    <w:p w:rsidR="00982BE9" w:rsidRDefault="00982BE9" w:rsidP="00982B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Антонина Филипповна имеет награды: медаль материнства второй и первой степени (1953 г. и 1959 г., соответственно), медаль «Ветерана труда» (1978 г.), медаль «За доблестный труд в Великой отечественной войне» (1996 г.), Юбилейные медали «40 лет победы в ВОВ» (1985 г.), «50 лет победы в ВОВ» (1995 г.), «60 лет победы в ВОВ» (2005 г.) и </w:t>
      </w:r>
      <w:r w:rsidR="008D4692">
        <w:rPr>
          <w:rFonts w:ascii="Times New Roman" w:hAnsi="Times New Roman" w:cs="Times New Roman"/>
          <w:sz w:val="28"/>
          <w:szCs w:val="28"/>
        </w:rPr>
        <w:t>«65 лет победы в ВОВ</w:t>
      </w:r>
      <w:proofErr w:type="gramEnd"/>
      <w:r w:rsidR="008D4692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="008D4692">
        <w:rPr>
          <w:rFonts w:ascii="Times New Roman" w:hAnsi="Times New Roman" w:cs="Times New Roman"/>
          <w:sz w:val="28"/>
          <w:szCs w:val="28"/>
        </w:rPr>
        <w:t>2010 г.)</w:t>
      </w:r>
      <w:r w:rsidR="008D4692" w:rsidRPr="008D46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82BE9" w:rsidRDefault="00982BE9" w:rsidP="00982B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Прожила трудную, но достойную жизнь. Все родные и близкие относятся к ней с уважением и теплотой. В настоящее время ей 92 года, имеет 6 детей, 15 внуков, 20 правнуков, 4 праправнука, проживает с дочерью.</w:t>
      </w:r>
    </w:p>
    <w:p w:rsidR="00982BE9" w:rsidRDefault="00982BE9" w:rsidP="00982B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человек и чтец, и жнец, и на дуде игрец</w:t>
      </w:r>
    </w:p>
    <w:p w:rsidR="00982BE9" w:rsidRDefault="00982BE9" w:rsidP="00982B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82BE9" w:rsidSect="00E9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BE9"/>
    <w:rsid w:val="008D4692"/>
    <w:rsid w:val="009576D8"/>
    <w:rsid w:val="00982BE9"/>
    <w:rsid w:val="00DC4B54"/>
    <w:rsid w:val="00E97F14"/>
    <w:rsid w:val="00ED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B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6</cp:revision>
  <dcterms:created xsi:type="dcterms:W3CDTF">2012-05-13T15:32:00Z</dcterms:created>
  <dcterms:modified xsi:type="dcterms:W3CDTF">2012-05-13T15:36:00Z</dcterms:modified>
</cp:coreProperties>
</file>