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E5CFA" w:rsidTr="004E5CFA">
        <w:tc>
          <w:tcPr>
            <w:tcW w:w="1951" w:type="dxa"/>
          </w:tcPr>
          <w:p w:rsidR="004E5CFA" w:rsidRDefault="004E5CFA">
            <w:proofErr w:type="spellStart"/>
            <w:r w:rsidRPr="004E5CFA">
              <w:t>suslov</w:t>
            </w:r>
            <w:proofErr w:type="spellEnd"/>
            <w:r w:rsidRPr="004E5CFA">
              <w:t xml:space="preserve"> pg_1</w:t>
            </w:r>
          </w:p>
        </w:tc>
        <w:tc>
          <w:tcPr>
            <w:tcW w:w="7620" w:type="dxa"/>
          </w:tcPr>
          <w:p w:rsidR="004E5CFA" w:rsidRPr="004E5CFA" w:rsidRDefault="004E5CFA">
            <w:pPr>
              <w:rPr>
                <w:sz w:val="24"/>
                <w:szCs w:val="24"/>
              </w:rPr>
            </w:pPr>
            <w:r w:rsidRPr="004E5CFA">
              <w:rPr>
                <w:sz w:val="24"/>
                <w:szCs w:val="24"/>
              </w:rPr>
              <w:t>Сусловы Евдокия и Павел</w:t>
            </w:r>
          </w:p>
        </w:tc>
      </w:tr>
      <w:tr w:rsidR="004E5CFA" w:rsidTr="004E5CFA">
        <w:tc>
          <w:tcPr>
            <w:tcW w:w="1951" w:type="dxa"/>
          </w:tcPr>
          <w:p w:rsidR="004E5CFA" w:rsidRPr="004E5CFA" w:rsidRDefault="004E5CFA">
            <w:pPr>
              <w:rPr>
                <w:lang w:val="en-US"/>
              </w:rPr>
            </w:pPr>
            <w:proofErr w:type="spellStart"/>
            <w:r>
              <w:t>suslov</w:t>
            </w:r>
            <w:proofErr w:type="spellEnd"/>
            <w:r>
              <w:t xml:space="preserve"> </w:t>
            </w:r>
            <w:proofErr w:type="spellStart"/>
            <w:r>
              <w:t>pg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4E5CFA" w:rsidRPr="004E5CFA" w:rsidRDefault="004E5CFA">
            <w:pPr>
              <w:rPr>
                <w:rFonts w:cstheme="minorHAnsi"/>
              </w:rPr>
            </w:pPr>
            <w:r w:rsidRPr="004E5CFA">
              <w:rPr>
                <w:rFonts w:eastAsia="Times New Roman" w:cstheme="minorHAnsi"/>
                <w:sz w:val="24"/>
                <w:szCs w:val="24"/>
                <w:lang w:eastAsia="ru-RU"/>
              </w:rPr>
              <w:t>Евдокия Степановна</w:t>
            </w:r>
            <w:r w:rsidRPr="004E5CF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</w:t>
            </w:r>
            <w:r w:rsidRPr="004E5CFA">
              <w:rPr>
                <w:rFonts w:eastAsia="Times New Roman" w:cstheme="minorHAnsi"/>
                <w:sz w:val="24"/>
                <w:szCs w:val="24"/>
                <w:lang w:eastAsia="ru-RU"/>
              </w:rPr>
              <w:t>Павел Григорьевич</w:t>
            </w:r>
            <w:r w:rsidRPr="004E5CF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Сусловы</w:t>
            </w:r>
          </w:p>
        </w:tc>
      </w:tr>
    </w:tbl>
    <w:p w:rsidR="00614996" w:rsidRDefault="00614996">
      <w:bookmarkStart w:id="0" w:name="_GoBack"/>
      <w:bookmarkEnd w:id="0"/>
    </w:p>
    <w:sectPr w:rsidR="0061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79"/>
    <w:rsid w:val="004E5CFA"/>
    <w:rsid w:val="00614996"/>
    <w:rsid w:val="00B0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2025-02-18T03:23:00Z</dcterms:created>
  <dcterms:modified xsi:type="dcterms:W3CDTF">2025-02-18T03:25:00Z</dcterms:modified>
</cp:coreProperties>
</file>