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12" w:rsidRDefault="00157012" w:rsidP="00157012">
      <w:bookmarkStart w:id="0" w:name="_GoBack"/>
      <w:proofErr w:type="spellStart"/>
      <w:r>
        <w:rPr>
          <w:rStyle w:val="tittle"/>
          <w:b/>
          <w:bCs/>
        </w:rPr>
        <w:t>Слепич</w:t>
      </w:r>
      <w:proofErr w:type="spellEnd"/>
      <w:r>
        <w:rPr>
          <w:rStyle w:val="tittle"/>
          <w:b/>
          <w:bCs/>
        </w:rPr>
        <w:t xml:space="preserve"> Иван Андреевич</w:t>
      </w:r>
    </w:p>
    <w:bookmarkEnd w:id="0"/>
    <w:p w:rsidR="00157012" w:rsidRDefault="00157012" w:rsidP="00157012">
      <w:r>
        <w:rPr>
          <w:rStyle w:val="tittle"/>
        </w:rPr>
        <w:t>16 июня 1923 г.</w:t>
      </w:r>
    </w:p>
    <w:p w:rsidR="00157012" w:rsidRDefault="00157012" w:rsidP="00157012">
      <w:r>
        <w:rPr>
          <w:b/>
          <w:bCs/>
        </w:rPr>
        <w:t xml:space="preserve">Участник Великой Отечественной войны. </w:t>
      </w:r>
      <w:r>
        <w:t>Призван в 1941 г. и направлен в Кемеровское пехотное училище, учился до февраля 1942 года. Затем был направлен в Москву для получения назначения. Его направили в 264 стрелковую дивизию, 1056–</w:t>
      </w:r>
      <w:proofErr w:type="spellStart"/>
      <w:r>
        <w:t>го</w:t>
      </w:r>
      <w:proofErr w:type="spellEnd"/>
      <w:r>
        <w:t xml:space="preserve"> стрелкового полка города Звенигорода, где он принял взвод и отправлен на Западный фронт. В боях за город Руза Иван Андреевич первое боевое ранение. Воевал в танковой бригаде на </w:t>
      </w:r>
      <w:hyperlink r:id="rId5" w:anchor="7" w:history="1">
        <w:r>
          <w:rPr>
            <w:rStyle w:val="a3"/>
          </w:rPr>
          <w:t>Курской дуге</w:t>
        </w:r>
      </w:hyperlink>
      <w:r>
        <w:t xml:space="preserve">, в форсировании реки Днепр, обороне Киева. Затем на </w:t>
      </w:r>
      <w:hyperlink r:id="rId6" w:anchor="10" w:history="1">
        <w:r>
          <w:rPr>
            <w:rStyle w:val="a3"/>
          </w:rPr>
          <w:t>Прибалтийском фронте</w:t>
        </w:r>
      </w:hyperlink>
      <w:r>
        <w:t xml:space="preserve"> участвовал в освобождении городов Прибалтики. Воевал на Втором Белорусском фронте, участвовал в освобождении Польши, Восточной Пруссии, был ранен 6 раз.</w:t>
      </w:r>
    </w:p>
    <w:p w:rsidR="00157012" w:rsidRDefault="00157012" w:rsidP="00157012">
      <w:r>
        <w:t xml:space="preserve">После войны окончил коксохимический техникум, Горный институт, работал на заводах: </w:t>
      </w:r>
      <w:proofErr w:type="gramStart"/>
      <w:r>
        <w:t>Коксохимическом</w:t>
      </w:r>
      <w:proofErr w:type="gramEnd"/>
      <w:r>
        <w:t xml:space="preserve">, </w:t>
      </w:r>
      <w:proofErr w:type="spellStart"/>
      <w:r>
        <w:t>Химпродуктов</w:t>
      </w:r>
      <w:proofErr w:type="spellEnd"/>
      <w:r>
        <w:t>, электротехнических</w:t>
      </w:r>
      <w:r>
        <w:br/>
        <w:t>изделий на различных инженерно-технических должностях. Вел большую работу по патриотическому воспитанию молодежи.</w:t>
      </w:r>
    </w:p>
    <w:p w:rsidR="00157012" w:rsidRPr="007550B6" w:rsidRDefault="00157012" w:rsidP="00157012">
      <w:r>
        <w:rPr>
          <w:b/>
          <w:bCs/>
        </w:rPr>
        <w:t>Награды:</w:t>
      </w:r>
      <w:r>
        <w:t xml:space="preserve"> </w:t>
      </w:r>
      <w:hyperlink r:id="rId7" w:anchor="1" w:history="1">
        <w:r>
          <w:rPr>
            <w:rStyle w:val="a3"/>
          </w:rPr>
          <w:t>орден Красного Знамени</w:t>
        </w:r>
      </w:hyperlink>
      <w:r>
        <w:t xml:space="preserve">, </w:t>
      </w:r>
      <w:hyperlink r:id="rId8" w:anchor="2" w:history="1">
        <w:r>
          <w:rPr>
            <w:rStyle w:val="a3"/>
          </w:rPr>
          <w:t>орден Красной Звезды</w:t>
        </w:r>
      </w:hyperlink>
      <w:r>
        <w:t xml:space="preserve">, </w:t>
      </w:r>
      <w:hyperlink r:id="rId9" w:anchor="4" w:history="1">
        <w:r>
          <w:rPr>
            <w:rStyle w:val="a3"/>
          </w:rPr>
          <w:t>орден Отечественной войны I степени</w:t>
        </w:r>
      </w:hyperlink>
      <w:r>
        <w:t xml:space="preserve">, </w:t>
      </w:r>
      <w:hyperlink r:id="rId10" w:anchor="4" w:history="1">
        <w:r>
          <w:rPr>
            <w:rStyle w:val="a3"/>
          </w:rPr>
          <w:t>орден Отечественной войны II степени</w:t>
        </w:r>
      </w:hyperlink>
      <w:r>
        <w:rPr>
          <w:b/>
          <w:bCs/>
        </w:rPr>
        <w:t xml:space="preserve">, </w:t>
      </w:r>
      <w:hyperlink r:id="rId11" w:anchor="18" w:history="1">
        <w:r>
          <w:rPr>
            <w:rStyle w:val="a3"/>
          </w:rPr>
          <w:t>медаль «За освобождение Варшавы»</w:t>
        </w:r>
      </w:hyperlink>
      <w:r>
        <w:t xml:space="preserve">, медаль Жукова, </w:t>
      </w:r>
      <w:hyperlink r:id="rId12" w:anchor="13" w:history="1">
        <w:r>
          <w:rPr>
            <w:rStyle w:val="a3"/>
          </w:rPr>
          <w:t>медаль «За победу над Германией в Великой Отечественной войне 1941-1945 гг.»</w:t>
        </w:r>
      </w:hyperlink>
      <w:r>
        <w:t>.</w:t>
      </w:r>
    </w:p>
    <w:p w:rsidR="00DC31D0" w:rsidRDefault="00DC31D0"/>
    <w:sectPr w:rsidR="00DC31D0" w:rsidSect="007550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FC"/>
    <w:rsid w:val="00157012"/>
    <w:rsid w:val="00DC31D0"/>
    <w:rsid w:val="00EC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tle">
    <w:name w:val="tittle"/>
    <w:basedOn w:val="a0"/>
    <w:rsid w:val="00157012"/>
  </w:style>
  <w:style w:type="character" w:styleId="a3">
    <w:name w:val="Hyperlink"/>
    <w:basedOn w:val="a0"/>
    <w:uiPriority w:val="99"/>
    <w:semiHidden/>
    <w:unhideWhenUsed/>
    <w:rsid w:val="001570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tle">
    <w:name w:val="tittle"/>
    <w:basedOn w:val="a0"/>
    <w:rsid w:val="00157012"/>
  </w:style>
  <w:style w:type="character" w:styleId="a3">
    <w:name w:val="Hyperlink"/>
    <w:basedOn w:val="a0"/>
    <w:uiPriority w:val="99"/>
    <w:semiHidden/>
    <w:unhideWhenUsed/>
    <w:rsid w:val="00157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hw.kemrsl.ru/semhron/content/events/?ELEMENT_ID=1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hw.kemrsl.ru/semhron/content/events/?ELEMENT_ID=111" TargetMode="External"/><Relationship Id="rId12" Type="http://schemas.openxmlformats.org/officeDocument/2006/relationships/hyperlink" Target="http://fhw.kemrsl.ru/semhron/content/events/?ELEMENT_ID=1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hw.kemrsl.ru/semhron/content/events/?ELEMENT_ID=131" TargetMode="External"/><Relationship Id="rId11" Type="http://schemas.openxmlformats.org/officeDocument/2006/relationships/hyperlink" Target="http://fhw.kemrsl.ru/semhron/content/events/?ELEMENT_ID=113" TargetMode="External"/><Relationship Id="rId5" Type="http://schemas.openxmlformats.org/officeDocument/2006/relationships/hyperlink" Target="http://fhw.kemrsl.ru/semhron/content/events/?ELEMENT_ID=131" TargetMode="External"/><Relationship Id="rId10" Type="http://schemas.openxmlformats.org/officeDocument/2006/relationships/hyperlink" Target="http://fhw.kemrsl.ru/semhron/content/events/?ELEMENT_ID=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hw.kemrsl.ru/semhron/content/events/?ELEMENT_ID=1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2023-06-14T07:05:00Z</dcterms:created>
  <dcterms:modified xsi:type="dcterms:W3CDTF">2023-06-14T07:05:00Z</dcterms:modified>
</cp:coreProperties>
</file>