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ACC" w:rsidRPr="00B43ACC" w:rsidRDefault="006A7D95" w:rsidP="00B43ACC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B43ACC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Биография </w:t>
      </w:r>
      <w:r w:rsidR="00B43ACC" w:rsidRPr="00B43ACC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ветерана Великой Отечественной войны </w:t>
      </w:r>
    </w:p>
    <w:p w:rsidR="006A7D95" w:rsidRPr="00B43ACC" w:rsidRDefault="006A7D95" w:rsidP="00B43ACC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43ACC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Печерина Ивана Емельяновича</w:t>
      </w:r>
    </w:p>
    <w:p w:rsidR="006A7D95" w:rsidRDefault="006A7D95" w:rsidP="006A7D95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узнали очень много интересного о жизни Ивана Емельяновича.  Родился в простой крестьянской  семье  в 1923 году в селе </w:t>
      </w:r>
      <w:proofErr w:type="spellStart"/>
      <w:r>
        <w:rPr>
          <w:rFonts w:ascii="Times New Roman" w:hAnsi="Times New Roman"/>
          <w:sz w:val="28"/>
          <w:szCs w:val="28"/>
        </w:rPr>
        <w:t>сарапки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р-на. Он рано потерял мать. Отец женился в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второй раз. На очень порядочной женщине с ребенком.  </w:t>
      </w:r>
    </w:p>
    <w:p w:rsidR="006A7D95" w:rsidRDefault="006A7D95" w:rsidP="006A7D95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7743825</wp:posOffset>
            </wp:positionH>
            <wp:positionV relativeFrom="paragraph">
              <wp:posOffset>3342005</wp:posOffset>
            </wp:positionV>
            <wp:extent cx="3086100" cy="3034665"/>
            <wp:effectExtent l="19050" t="19050" r="19050" b="133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46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1943 году Ивана Емельяновича был призван на службу в армию, а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и встал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ряды защитников Отечества. Так начался его боевой путь, который закончился в 1946 году Берлине.  Война оставила много зарубок на теле Ивана Емельяновича. Это и ранение в плечо, и ранение в ногу и самая последняя зарубка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оставленная осколком снаряда   уже в 1946 году. Осколок страшной войны напомнил о себе уже после подписания полной и безоговорочной капитуляции фашистской Германии. Тогда - после подписания договора о капитуляции, Печерина оставили  в побежденной Германии до 1946года. Перед советской армией встала новая задача – наведение  и сохранение порядка в стране, где оставались еще вражеские группировки.  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Вернувшись из госпиталя в 1946 году в Кемерово, он еще долго лечился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госпиталя. В 1953 году  устроился </w:t>
      </w:r>
      <w:proofErr w:type="spellStart"/>
      <w:r>
        <w:rPr>
          <w:rFonts w:ascii="Times New Roman" w:hAnsi="Times New Roman"/>
          <w:sz w:val="28"/>
          <w:szCs w:val="28"/>
        </w:rPr>
        <w:t>лесогоном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 затем  крепильщиком на шахту Северная»  и работал до 1977 г..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. Его жена  Печерина (Абрамова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 xml:space="preserve"> Варвара Николаевна родилась в семье рабочих 18.12.22 года в городе Топки.   Образование 4 класса, начала работать с 14 лет. Занималась вместе с отцом заготовкой дров для организаций. Когда началась война, Варвара Николаевна уже 1 год отработала на шахте «Северная» мотористкой. На шахте она продолжала работать до 1968 года. Имеет медали «За доблестный и самоотверженный труд в ВОВ 1941-1945 (вручена 14.02. 1995г.), 60 лет Победы в ВОВ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ручена 30 марта 2005 г.), 65 лет Победе (вручена 2010г.), удостоверение </w:t>
      </w:r>
      <w:r>
        <w:rPr>
          <w:rFonts w:ascii="Times New Roman" w:hAnsi="Times New Roman"/>
          <w:sz w:val="28"/>
          <w:szCs w:val="28"/>
        </w:rPr>
        <w:lastRenderedPageBreak/>
        <w:t>«Ветеран ВОВ» (вручен 2003г.), «Ветеран труда» (вручен 1996г.).           Я знаю, что многие составляют свое родословное древо или пишут рабочую династию, а мы составили военную династию семьи  Печерина Ивана Емельяновича и  Печериной Варвары Николаевн. Когда мы подсчитали, то оказалось, что семья  Печериных – Абрамовых была на фронте 25 лет! И все они из нашего родного города Кемерово,  нашего любимого Рудничного района.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У Ивана Емельяновича, кроме него, было ещё три брата: 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Тогалев Николай Емельянович (сын мачехи) 1919 года рождения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погиб на фронте в 1945году).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 </w:t>
      </w:r>
      <w:r w:rsidR="00B43ACC">
        <w:rPr>
          <w:rFonts w:ascii="Times New Roman" w:hAnsi="Times New Roman"/>
          <w:sz w:val="28"/>
          <w:szCs w:val="28"/>
        </w:rPr>
        <w:t>Печерин</w:t>
      </w:r>
      <w:r>
        <w:rPr>
          <w:rFonts w:ascii="Times New Roman" w:hAnsi="Times New Roman"/>
          <w:sz w:val="28"/>
          <w:szCs w:val="28"/>
        </w:rPr>
        <w:t xml:space="preserve"> Александр Емельянович 1914 года рождения,  находился на фронте с 1941 года (погиб под Сталинградом).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Печерин Прокопий Емельянович 1923 года рождения на фронте с 1941 года (погиб на Украине).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 Варвары Николаевны было две сестры и пять братьев (один из них умер в младенческом возрасте).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Абрамов Степан Николаевич 1918 года рождения. В 1937 году пошел в армию на фронт. Воевал в Прибалтике, был ранен под Москвой, прошел все до Восточной Пруссии, дошел до Берлина. Был на награждении в Москве в 1945 году. После возвращения с фронта, до 1956 года работал в транспортном цеху слесарем на шахте «Северная». В 1956 году умер от ран.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Абрамов Михаил Николаевич 1920 года рождения. Закончил 7 классов поселковой школы и сразу в 1941 году ушел на фронт. Последнее письмо от него получали из Брянских  лесов, их там оставалось 35 человек. Больше писем не было.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- Абрамов Константин Николаевич1913 года рождения. 20 лет работал комендантом на шахте «Северная», а в 1941 году ушел на фронт. Погиб в Сталинграде.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Абрамов Иван Николаевич 1926 года рождения. </w:t>
      </w:r>
      <w:proofErr w:type="gramStart"/>
      <w:r>
        <w:rPr>
          <w:rFonts w:ascii="Times New Roman" w:hAnsi="Times New Roman"/>
          <w:sz w:val="28"/>
          <w:szCs w:val="28"/>
        </w:rPr>
        <w:t>Закончил школу</w:t>
      </w:r>
      <w:proofErr w:type="gramEnd"/>
      <w:r>
        <w:rPr>
          <w:rFonts w:ascii="Times New Roman" w:hAnsi="Times New Roman"/>
          <w:sz w:val="28"/>
          <w:szCs w:val="28"/>
        </w:rPr>
        <w:t xml:space="preserve"> и ушел на фронт в 1941 году. Стал танкистом, а затем обучал танкистов на полигоне.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1945 году вернулся в Кемерово, где проработал 2-3 года бурильщиком на шахте «Северная». Затем уехал в Свердловск, где и живет сейчас.</w:t>
      </w:r>
    </w:p>
    <w:p w:rsidR="006A7D95" w:rsidRDefault="006A7D95" w:rsidP="006A7D95">
      <w:pPr>
        <w:ind w:left="1134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A7D95" w:rsidRDefault="006A7D95" w:rsidP="006A7D95">
      <w:pPr>
        <w:ind w:left="1134" w:hanging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lastRenderedPageBreak/>
        <w:t>Глава 2.  Он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прошел с боями всю войн</w:t>
      </w:r>
      <w:r w:rsidR="00B43ACC">
        <w:rPr>
          <w:rFonts w:ascii="Times New Roman" w:hAnsi="Times New Roman"/>
          <w:b/>
          <w:sz w:val="28"/>
          <w:szCs w:val="28"/>
        </w:rPr>
        <w:t>у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Боевое икрещение в </w:t>
      </w:r>
      <w:r>
        <w:rPr>
          <w:rFonts w:ascii="Times New Roman" w:hAnsi="Times New Roman"/>
          <w:b/>
          <w:sz w:val="28"/>
          <w:szCs w:val="28"/>
        </w:rPr>
        <w:t xml:space="preserve">Операции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</w:rPr>
        <w:t>Багратион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», </w:t>
      </w:r>
    </w:p>
    <w:p w:rsidR="006A7D95" w:rsidRDefault="006A7D95" w:rsidP="006A7D95">
      <w:pPr>
        <w:spacing w:after="0"/>
        <w:ind w:left="1134"/>
        <w:jc w:val="right"/>
        <w:rPr>
          <w:rFonts w:ascii="Times New Roman" w:hAnsi="Times New Roman"/>
        </w:rPr>
      </w:pPr>
    </w:p>
    <w:p w:rsidR="006A7D95" w:rsidRDefault="006A7D95" w:rsidP="006A7D95">
      <w:pPr>
        <w:spacing w:after="0"/>
        <w:ind w:left="1134" w:firstLine="567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Белорусская наступательная операция—                                                   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советская наступательная операция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Великой Отечественной войны,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проводившаяся 23 июня-29 августа </w:t>
      </w:r>
    </w:p>
    <w:p w:rsidR="006A7D95" w:rsidRDefault="006A7D95" w:rsidP="006A7D95">
      <w:pPr>
        <w:spacing w:after="0"/>
        <w:ind w:left="1134"/>
        <w:jc w:val="righ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1944 года.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  Одна из крупнейших военных операций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за всю историю человечества.</w:t>
      </w:r>
    </w:p>
    <w:p w:rsidR="006A7D95" w:rsidRDefault="006A7D95" w:rsidP="006A7D95">
      <w:pPr>
        <w:ind w:left="1134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6A7D95" w:rsidRDefault="006A7D95" w:rsidP="006A7D95">
      <w:pPr>
        <w:ind w:left="113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7D95" w:rsidRDefault="006A7D95" w:rsidP="006A7D9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Первое боевое крещение Ивана Емельяновича произошло под городом Коваль. Впереди болота, танки не могут пройти, вся надежда только на пехоту, в которой служил семнадцатилетний паренек Печерин Иван. С тяжелыми боями дошла пехота почти до города Бреста. С большим трудом удалось прорвать немецкую оборону, форсировали южный и северный Буг. Здесь, километров 10-15 от Буга, на польской территории произошло первое ранение. Иван Емельянович был отправлен в госпиталь, в котором находился 2 месяца.</w:t>
      </w:r>
    </w:p>
    <w:p w:rsidR="006A7D95" w:rsidRDefault="006A7D95" w:rsidP="006A7D95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Операция Багратион  является триумфом советской теории военного искусства из-за великолепно скоординированного наступательного движения всех фронтов и прекрасно проведенной операции по дезинформации противника.</w:t>
      </w:r>
    </w:p>
    <w:p w:rsidR="006A7D95" w:rsidRDefault="006A7D95" w:rsidP="006A7D95">
      <w:pPr>
        <w:spacing w:after="0"/>
        <w:ind w:left="1134"/>
        <w:jc w:val="right"/>
        <w:rPr>
          <w:rFonts w:ascii="Times New Roman" w:hAnsi="Times New Roman"/>
          <w:noProof/>
          <w:lang w:eastAsia="ru-RU"/>
        </w:rPr>
      </w:pPr>
    </w:p>
    <w:p w:rsidR="006A7D95" w:rsidRDefault="006A7D95" w:rsidP="006A7D95">
      <w:pPr>
        <w:ind w:left="1134"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7D95" w:rsidRDefault="006A7D95" w:rsidP="006A7D95">
      <w:pPr>
        <w:ind w:left="1134"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7D95" w:rsidRDefault="006A7D95" w:rsidP="006A7D95">
      <w:pPr>
        <w:ind w:left="1134"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7D95" w:rsidRDefault="006A7D95" w:rsidP="006A7D95">
      <w:pPr>
        <w:ind w:left="1134"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7D95" w:rsidRDefault="006A7D95" w:rsidP="006A7D95">
      <w:pPr>
        <w:ind w:left="113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6A7D95" w:rsidRDefault="006A7D95" w:rsidP="006A7D9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2.2.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Храбрость, проявленная в </w:t>
      </w:r>
      <w:proofErr w:type="gramStart"/>
      <w:r>
        <w:rPr>
          <w:rFonts w:ascii="Times New Roman" w:hAnsi="Times New Roman"/>
          <w:b/>
          <w:sz w:val="28"/>
          <w:szCs w:val="28"/>
        </w:rPr>
        <w:t>Висло-Одерской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операции</w:t>
      </w:r>
    </w:p>
    <w:p w:rsidR="006A7D95" w:rsidRDefault="006A7D95" w:rsidP="006A7D95">
      <w:pPr>
        <w:tabs>
          <w:tab w:val="left" w:pos="9072"/>
        </w:tabs>
        <w:spacing w:after="0"/>
        <w:ind w:right="283"/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tabs>
          <w:tab w:val="left" w:pos="9072"/>
        </w:tabs>
        <w:spacing w:after="0"/>
        <w:ind w:right="283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</w:rPr>
        <w:t xml:space="preserve">Висло - </w:t>
      </w:r>
      <w:proofErr w:type="spellStart"/>
      <w:r>
        <w:rPr>
          <w:rFonts w:ascii="Times New Roman" w:hAnsi="Times New Roman"/>
        </w:rPr>
        <w:t>Одерская</w:t>
      </w:r>
      <w:proofErr w:type="spellEnd"/>
      <w:r>
        <w:rPr>
          <w:rFonts w:ascii="Times New Roman" w:hAnsi="Times New Roman"/>
        </w:rPr>
        <w:t xml:space="preserve"> </w:t>
      </w:r>
    </w:p>
    <w:p w:rsidR="006A7D95" w:rsidRDefault="006A7D95" w:rsidP="006A7D95">
      <w:pPr>
        <w:tabs>
          <w:tab w:val="left" w:pos="9072"/>
        </w:tabs>
        <w:spacing w:after="0"/>
        <w:ind w:left="1134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стратегическая наступательная</w:t>
      </w:r>
    </w:p>
    <w:p w:rsidR="006A7D95" w:rsidRDefault="006A7D95" w:rsidP="006A7D95">
      <w:pPr>
        <w:tabs>
          <w:tab w:val="left" w:pos="9072"/>
        </w:tabs>
        <w:spacing w:after="0"/>
        <w:ind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операция — </w:t>
      </w:r>
      <w:proofErr w:type="gramStart"/>
      <w:r>
        <w:rPr>
          <w:rFonts w:ascii="Times New Roman" w:hAnsi="Times New Roman"/>
        </w:rPr>
        <w:t>стратегическое</w:t>
      </w:r>
      <w:proofErr w:type="gramEnd"/>
      <w:r>
        <w:rPr>
          <w:rFonts w:ascii="Times New Roman" w:hAnsi="Times New Roman"/>
        </w:rPr>
        <w:t xml:space="preserve"> </w:t>
      </w:r>
    </w:p>
    <w:p w:rsidR="006A7D95" w:rsidRDefault="006A7D95" w:rsidP="006A7D95">
      <w:pPr>
        <w:tabs>
          <w:tab w:val="left" w:pos="9072"/>
        </w:tabs>
        <w:spacing w:after="0"/>
        <w:ind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наступление советских войск </w:t>
      </w:r>
    </w:p>
    <w:p w:rsidR="006A7D95" w:rsidRDefault="006A7D95" w:rsidP="006A7D95">
      <w:pPr>
        <w:tabs>
          <w:tab w:val="left" w:pos="9072"/>
        </w:tabs>
        <w:spacing w:after="0"/>
        <w:ind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на правом фланге советско-</w:t>
      </w:r>
    </w:p>
    <w:p w:rsidR="006A7D95" w:rsidRDefault="006A7D95" w:rsidP="006A7D95">
      <w:pPr>
        <w:tabs>
          <w:tab w:val="left" w:pos="9072"/>
        </w:tabs>
        <w:spacing w:after="0"/>
        <w:ind w:left="1134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германского фронта</w:t>
      </w:r>
    </w:p>
    <w:p w:rsidR="006A7D95" w:rsidRDefault="006A7D95" w:rsidP="006A7D95">
      <w:pPr>
        <w:tabs>
          <w:tab w:val="left" w:pos="9072"/>
        </w:tabs>
        <w:spacing w:after="0"/>
        <w:ind w:left="1134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с 12 января по  3 февраля в 1945 г.</w:t>
      </w:r>
    </w:p>
    <w:p w:rsidR="006A7D95" w:rsidRDefault="006A7D95" w:rsidP="006A7D95">
      <w:pPr>
        <w:ind w:left="1134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госпиталя Иван Емельянович попал на </w:t>
      </w:r>
      <w:proofErr w:type="spellStart"/>
      <w:r>
        <w:rPr>
          <w:rFonts w:ascii="Times New Roman" w:hAnsi="Times New Roman"/>
          <w:sz w:val="28"/>
          <w:szCs w:val="28"/>
        </w:rPr>
        <w:t>Сандомирский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плацдарм, шла подготовка к прорыву обороны. </w:t>
      </w:r>
    </w:p>
    <w:p w:rsidR="006A7D95" w:rsidRDefault="006A7D95" w:rsidP="006A7D9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12 января советские войска пошли в наступление. Впереди были минные поля, танкам пришлось пойти обходным путем. Оборону немцев удалось прорвать, перешли в наступление. С боями прошли 500 километров. В ходе </w:t>
      </w:r>
      <w:proofErr w:type="gramStart"/>
      <w:r>
        <w:rPr>
          <w:rFonts w:ascii="Times New Roman" w:hAnsi="Times New Roman"/>
          <w:sz w:val="28"/>
          <w:szCs w:val="28"/>
        </w:rPr>
        <w:t>Висло-Одерской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операции от немецких войск была очищена территория Польши к западу от Вислы и захвачен плацдарм на правом берегу Одера. После этого встали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оборонительный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работы, то есть стали копать траншеи. Это было уже 60 километров от Берлина.</w:t>
      </w:r>
    </w:p>
    <w:p w:rsidR="006A7D95" w:rsidRDefault="006A7D95" w:rsidP="006A7D9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Операция вошла в военную историю человечества как самое стремительное наступление. На протяжении 20 суток советские войска продвигались на расстояние от 20 до 30 км в день, за это время они преодолели 7 укреплённых рубежей противника и 2 крупные водные преграды.</w:t>
      </w:r>
    </w:p>
    <w:p w:rsidR="006A7D95" w:rsidRDefault="006A7D95" w:rsidP="006A7D95">
      <w:pPr>
        <w:spacing w:line="360" w:lineRule="auto"/>
        <w:ind w:left="1134" w:firstLine="708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spacing w:line="360" w:lineRule="auto"/>
        <w:ind w:left="1134" w:firstLine="708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spacing w:line="360" w:lineRule="auto"/>
        <w:ind w:left="1134" w:firstLine="708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spacing w:line="360" w:lineRule="auto"/>
        <w:ind w:left="1134" w:firstLine="708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</w:p>
    <w:p w:rsidR="00B43ACC" w:rsidRDefault="00B43ACC" w:rsidP="006A7D95">
      <w:pPr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2.3. Итоговая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Берлинская операция.</w:t>
      </w:r>
    </w:p>
    <w:p w:rsidR="006A7D95" w:rsidRDefault="006A7D95" w:rsidP="006A7D95">
      <w:pPr>
        <w:ind w:left="1134"/>
        <w:rPr>
          <w:rFonts w:ascii="Times New Roman" w:hAnsi="Times New Roman"/>
          <w:b/>
          <w:sz w:val="32"/>
          <w:szCs w:val="32"/>
        </w:rPr>
      </w:pPr>
    </w:p>
    <w:p w:rsidR="006A7D95" w:rsidRDefault="006A7D95" w:rsidP="006A7D95">
      <w:pPr>
        <w:spacing w:after="0"/>
        <w:ind w:left="1134" w:first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Берлинская стратегическая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наступательная операция —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одна из последних стратегических операций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советских войск в </w:t>
      </w:r>
      <w:proofErr w:type="gramStart"/>
      <w:r>
        <w:rPr>
          <w:rFonts w:ascii="Times New Roman" w:hAnsi="Times New Roman"/>
        </w:rPr>
        <w:t>ходе</w:t>
      </w:r>
      <w:proofErr w:type="gramEnd"/>
      <w:r>
        <w:rPr>
          <w:rFonts w:ascii="Times New Roman" w:hAnsi="Times New Roman"/>
        </w:rPr>
        <w:t xml:space="preserve"> которой,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Красная Армия заняла столицу Германии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и победоносно завершила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Великую Отечественную войну и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Вторую мировую войну в Европе.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Операция продолжалась 23 дня — </w:t>
      </w:r>
    </w:p>
    <w:p w:rsidR="006A7D95" w:rsidRDefault="006A7D95" w:rsidP="006A7D95">
      <w:pPr>
        <w:spacing w:after="0"/>
        <w:ind w:left="11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с 16 апреля по 8 мая 1945 года.</w:t>
      </w:r>
    </w:p>
    <w:p w:rsidR="006A7D95" w:rsidRDefault="006A7D95" w:rsidP="006A7D95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20-х числах апреля вместе со своими товарищами Иван Емельянович пошли на Берлин. У немцев было очень сильное укрепление: накопаны траншеи на расстоянии 3-4 километров друг от друга. Из этих траншей нужно было выбить каждое оборонительное сооружение – это была очень тяжелая операция. «Мы решили понаставить очень большие прожекторы», - вспоминает ветеран. «С их помощью ослепляли немцев, чтобы они не могли видеть советские войска. И тут пошла в ход наша артиллерия. Земля стонала от разрывов, было очень тяжело. Советским войскам удалось отрезать немцев от Берлина. Сжимая их в кольцо, мы не давали им соединиться с Берлином. Окружение сомкнули до такой степени, что невозможно было открывать огонь, боялись попасть в </w:t>
      </w:r>
      <w:proofErr w:type="gramStart"/>
      <w:r>
        <w:rPr>
          <w:rFonts w:ascii="Times New Roman" w:hAnsi="Times New Roman"/>
          <w:sz w:val="28"/>
          <w:szCs w:val="28"/>
        </w:rPr>
        <w:t>своих</w:t>
      </w:r>
      <w:proofErr w:type="gramEnd"/>
      <w:r>
        <w:rPr>
          <w:rFonts w:ascii="Times New Roman" w:hAnsi="Times New Roman"/>
          <w:sz w:val="28"/>
          <w:szCs w:val="28"/>
        </w:rPr>
        <w:t xml:space="preserve">. Немцы сопротивлялись из последних сил, но нам удалось одолеть противника. </w:t>
      </w:r>
    </w:p>
    <w:p w:rsidR="006A7D95" w:rsidRDefault="006A7D95" w:rsidP="006A7D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мая удалось ликвидировать окружение, немцы сдались в плен. Берлин был взят».   2 мая Иван Емельянович с товарищами пошли на встречу с союзниками. 9 мая был подписан договор маршалом Советского Союза Жуковым о капитуляции.</w:t>
      </w:r>
    </w:p>
    <w:p w:rsidR="006A7D95" w:rsidRDefault="006A7D95" w:rsidP="006A7D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боях с фашистами Иван Емельянович был дважды ранен в грудь и плечо. После госпиталя вновь вернулся в полк, а затем, в уже завоеванном Берлине был контужен в голову. Вернулся домой инвалидом 2 группы.</w:t>
      </w:r>
    </w:p>
    <w:p w:rsidR="006A7D95" w:rsidRDefault="006A7D95" w:rsidP="00B43ACC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tabs>
          <w:tab w:val="left" w:pos="851"/>
        </w:tabs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   </w:t>
      </w:r>
    </w:p>
    <w:p w:rsidR="006A7D95" w:rsidRDefault="006A7D95" w:rsidP="006A7D95">
      <w:pPr>
        <w:tabs>
          <w:tab w:val="left" w:pos="85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       2.4 Награды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храброго солдата</w:t>
      </w:r>
    </w:p>
    <w:p w:rsidR="006A7D95" w:rsidRDefault="006A7D95" w:rsidP="006A7D95">
      <w:pPr>
        <w:tabs>
          <w:tab w:val="left" w:pos="85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 том, что Иван Емельянович был храбрым солдатом, свидетельствуют похвальные грамоты «Воину-победителю», подписанные верховным главнокомандующим советской армии. Это доказывают ордена и медали, которые с  гордостью и со слезами на глазах показывал нам фронтовик. Среди наград: «Орден Жукова», «Красной звезды», «За победу над Германией», «За взятие Берлина» и юбилейные медали – последнюю – в часть 65-летия Победы – Ивану </w:t>
      </w:r>
      <w:proofErr w:type="spellStart"/>
      <w:r>
        <w:rPr>
          <w:rFonts w:ascii="Times New Roman" w:hAnsi="Times New Roman"/>
          <w:sz w:val="28"/>
          <w:szCs w:val="28"/>
        </w:rPr>
        <w:t>Емельяновичу</w:t>
      </w:r>
      <w:proofErr w:type="spellEnd"/>
      <w:r>
        <w:rPr>
          <w:rFonts w:ascii="Times New Roman" w:hAnsi="Times New Roman"/>
          <w:sz w:val="28"/>
          <w:szCs w:val="28"/>
        </w:rPr>
        <w:t xml:space="preserve"> вручили в День защитников Отечества.</w:t>
      </w:r>
    </w:p>
    <w:p w:rsidR="006A7D95" w:rsidRDefault="006A7D95" w:rsidP="006A7D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Все свои воспоминания о военном времени Иван Емельянович записывает в «Тетрадь воспоминаний о войне», которую обещал передать в музей нашей школы. 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B43AC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8095" cy="5410835"/>
            <wp:effectExtent l="0" t="0" r="1905" b="0"/>
            <wp:docPr id="11" name="Рисунок 11" descr="Описание: Описание: SN85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SN8511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95" w:rsidRP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  <w:r w:rsidRPr="006A7D95">
        <w:rPr>
          <w:rFonts w:ascii="Times New Roman" w:hAnsi="Times New Roman"/>
          <w:b/>
          <w:sz w:val="28"/>
          <w:szCs w:val="28"/>
        </w:rPr>
        <w:t>Печерин Иван Емельянович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ПРИЛОЖЕНИЕ 2</w:t>
      </w: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7160" cy="3926840"/>
            <wp:effectExtent l="0" t="0" r="2540" b="0"/>
            <wp:docPr id="10" name="Рисунок 10" descr="Описание: Описание: SN85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SN851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/>
          <w:sz w:val="28"/>
          <w:szCs w:val="28"/>
        </w:rPr>
        <w:t>Печерины</w:t>
      </w:r>
      <w:proofErr w:type="spellEnd"/>
      <w:r>
        <w:rPr>
          <w:rFonts w:ascii="Times New Roman" w:hAnsi="Times New Roman"/>
          <w:sz w:val="28"/>
          <w:szCs w:val="28"/>
        </w:rPr>
        <w:t xml:space="preserve">  Иван Емельянович и Варвара Николаевна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ПРИЛОЖЕНИЕ 3</w:t>
      </w: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431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95" w:rsidRDefault="006A7D95" w:rsidP="006A7D95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Тимуровцы  и  Печерин Иван Емельянович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6A7D95" w:rsidRDefault="006A7D95" w:rsidP="006A7D9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5850" cy="1484630"/>
            <wp:effectExtent l="0" t="0" r="44450" b="39370"/>
            <wp:docPr id="8" name="Рисунок 8" descr="Описание: Описание: SN85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SN851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3765" cy="1699895"/>
            <wp:effectExtent l="0" t="0" r="45085" b="33655"/>
            <wp:docPr id="7" name="Рисунок 7" descr="Описание: Описание: SN85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SN851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6A7D95" w:rsidRDefault="006A7D95" w:rsidP="006A7D95">
      <w:pPr>
        <w:jc w:val="center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7245" cy="1656715"/>
            <wp:effectExtent l="0" t="0" r="46355" b="38735"/>
            <wp:docPr id="6" name="Рисунок 6" descr="Описание: Описание: SN85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SN8515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48535" cy="1710690"/>
            <wp:effectExtent l="0" t="0" r="37465" b="41910"/>
            <wp:docPr id="5" name="Рисунок 5" descr="Описание: Описание: SN85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SN8515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1742440" cy="1473835"/>
            <wp:effectExtent l="0" t="0" r="29210" b="31115"/>
            <wp:docPr id="4" name="Рисунок 4" descr="Описание: Описание: SN8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SN8515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6A7D95" w:rsidRDefault="006A7D95" w:rsidP="006A7D95"/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t xml:space="preserve">                              </w:t>
      </w:r>
      <w:r>
        <w:rPr>
          <w:rFonts w:ascii="Times New Roman" w:hAnsi="Times New Roman"/>
          <w:sz w:val="32"/>
          <w:szCs w:val="32"/>
        </w:rPr>
        <w:t>Боевые награды Ивана Емельяновича</w:t>
      </w: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5</w:t>
      </w:r>
    </w:p>
    <w:p w:rsidR="006A7D95" w:rsidRDefault="006A7D95" w:rsidP="006A7D95">
      <w:pPr>
        <w:ind w:firstLine="708"/>
        <w:rPr>
          <w:rFonts w:ascii="Times New Roman" w:hAnsi="Times New Roman"/>
          <w:sz w:val="28"/>
          <w:szCs w:val="28"/>
        </w:rPr>
      </w:pPr>
    </w:p>
    <w:p w:rsidR="006A7D95" w:rsidRDefault="006A7D95" w:rsidP="006A7D95">
      <w:pPr>
        <w:rPr>
          <w:rFonts w:ascii="Times New Roman" w:hAnsi="Times New Roman"/>
          <w:sz w:val="28"/>
          <w:szCs w:val="28"/>
        </w:rPr>
      </w:pP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94560" cy="3818890"/>
            <wp:effectExtent l="0" t="0" r="34290" b="29210"/>
            <wp:docPr id="3" name="Рисунок 3" descr="Описание: Описание: SN85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SN851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80920" cy="3840480"/>
            <wp:effectExtent l="0" t="0" r="43180" b="45720"/>
            <wp:docPr id="2" name="Рисунок 2" descr="Описание: Описание: SN85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SN8511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10319" w:rsidRDefault="00E10319"/>
    <w:sectPr w:rsidR="00E10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2A3"/>
    <w:multiLevelType w:val="multilevel"/>
    <w:tmpl w:val="B596E9C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19"/>
    <w:rsid w:val="006A7D95"/>
    <w:rsid w:val="00B43ACC"/>
    <w:rsid w:val="00E1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9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A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9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6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1509</Words>
  <Characters>8603</Characters>
  <Application>Microsoft Office Word</Application>
  <DocSecurity>0</DocSecurity>
  <Lines>71</Lines>
  <Paragraphs>20</Paragraphs>
  <ScaleCrop>false</ScaleCrop>
  <Company>DNS</Company>
  <LinksUpToDate>false</LinksUpToDate>
  <CharactersWithSpaces>10092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Scholl_№46</dc:creator>
  <cp:keywords/>
  <dc:description/>
  <cp:lastModifiedBy>Scholl_№46</cp:lastModifiedBy>
  <cp:revision>4</cp:revision>
  <dcterms:created xsi:type="dcterms:W3CDTF">2015-10-24T06:15:00Z</dcterms:created>
  <dcterms:modified xsi:type="dcterms:W3CDTF">2015-10-24T06:26:00Z</dcterms:modified>
</cp:coreProperties>
</file>