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81" w:rsidRDefault="00C60947">
      <w:r>
        <w:t>Никулин Алексей Гаврилович</w:t>
      </w:r>
      <w:r>
        <w:br/>
      </w:r>
      <w:r>
        <w:br/>
        <w:t>Ветеран ВОВ</w:t>
      </w:r>
      <w:r>
        <w:br/>
      </w:r>
      <w:r>
        <w:br/>
        <w:t>Родился 16 марта 1925 года в с. Вознесенка Тисульского района, в семье 7 детей.</w:t>
      </w:r>
      <w:r>
        <w:br/>
      </w:r>
      <w:r>
        <w:br/>
        <w:t>Призван на фронт танкистом в 1943 году Тисульским РВК, получил серьезное ранение в первый год службы, после выбытия работал в тылу трактористом. Воспитал четверых детей.</w:t>
      </w:r>
      <w:r>
        <w:br/>
      </w:r>
      <w:r>
        <w:br/>
        <w:t xml:space="preserve">В семье кроме него еще 6 детей, его отец Гавриил Фадеевич Никулин 1903 г.р. призван на фронт 07.09.1941 солдатом, прошел почти всю войну и пропал без вести 14.04.1945. </w:t>
      </w:r>
      <w:r>
        <w:br/>
        <w:t>Брат Михаил Гаврилович 1927 г.р. так же воевал: призван на фронт в декабре 1944 года стрелком красноармейцем, награжден медалью "За отвагу".</w:t>
      </w:r>
      <w:r>
        <w:br/>
      </w:r>
      <w:r>
        <w:br/>
        <w:t>Умер 24 июля 1996 года</w:t>
      </w:r>
      <w:r>
        <w:br/>
      </w:r>
      <w:r>
        <w:br/>
      </w:r>
      <w:r>
        <w:br/>
        <w:t xml:space="preserve">-- </w:t>
      </w:r>
      <w:r>
        <w:br/>
        <w:t>С уважением,</w:t>
      </w:r>
      <w:r>
        <w:br/>
        <w:t>Надежда Фабричная</w:t>
      </w:r>
      <w:r>
        <w:br/>
        <w:t>+7-905-900-43-18</w:t>
      </w:r>
      <w:bookmarkStart w:id="0" w:name="_GoBack"/>
      <w:bookmarkEnd w:id="0"/>
    </w:p>
    <w:sectPr w:rsidR="00FA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01"/>
    <w:rsid w:val="00435701"/>
    <w:rsid w:val="00C60947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2017-04-26T05:30:00Z</dcterms:created>
  <dcterms:modified xsi:type="dcterms:W3CDTF">2017-04-26T05:30:00Z</dcterms:modified>
</cp:coreProperties>
</file>