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Медведев Владимир Фёдорович</w:t>
      </w:r>
      <w:r>
        <w:rPr>
          <w:rFonts w:ascii="Times New Roman" w:hAnsi="Times New Roman"/>
          <w:sz w:val="28"/>
        </w:rPr>
        <w:t xml:space="preserve"> родился в 1923 году в селе Степно-Гутово Новосибирской области. В декабре 1941 года призван в ряды красноармейцев Тогучинским РВК Новосибирской области и направлен на ускоренные курсы артиллеристов в г.Красноярск. Окончить их не успел, так как был отправлен в действующую армию. Воевал в 301 стрелковой дивизии, которая удерживала наступление немецких войск до самого Сталинграда, за что </w:t>
      </w:r>
      <w:bookmarkStart w:id="0" w:name="_GoBack"/>
      <w:bookmarkEnd w:id="0"/>
      <w:r>
        <w:rPr>
          <w:rFonts w:ascii="Times New Roman" w:hAnsi="Times New Roman"/>
          <w:sz w:val="28"/>
        </w:rPr>
        <w:t>дивизия получила название «Сталинградская». Самое страшное воспоминание - это битва под Сталинградом: «Бомбили каждый день, земля смешалась с телами погибших солдат. Вода в Волге стала красной от крови. Огромное зарево пожара от горевшего города стояло каждую ночь перед глазами». На Курско -Орловской дуге получил ранение в ногу. Лежал в госпитале, а после сразу на фронт, плацдарм реки Вислы. После окончания войны с Германией попал на переформировку и был оправлен в Монголию в составе 21 танковой бригады. Освобождал Манчжурию от японского империализма. В родное село вернулся в марте 1946 года. За боевые заслуги награждён медалями «За оборону Сталинграда», «За победу над Германией», «За победу над Японией» и др.</w:t>
      </w:r>
    </w:p>
    <w:p>
      <w:pPr>
        <w:pStyle w:val="Normal"/>
        <w:bidi w:val="0"/>
        <w:spacing w:lineRule="auto" w:line="36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Ушёл из жизни в 2002 году.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LibreOffice/7.1.7.2$Linux_X86_64 LibreOffice_project/10$Build-2</Application>
  <AppVersion>15.0000</AppVersion>
  <Pages>1</Pages>
  <Words>171</Words>
  <Characters>992</Characters>
  <CharactersWithSpaces>1161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2025-02-21T15:31:09Z</dcterms:created>
  <dc:creator/>
  <dc:description/>
  <dc:language>ru-RU</dc:language>
  <cp:lastModifiedBy/>
  <dcterms:modified xsi:type="dcterms:W3CDTF">2025-02-21T15:31:44Z</dcterms:modified>
  <cp:revision>1</cp:revision>
  <dc:subject/>
  <dc:title/>
</cp:coreProperties>
</file>