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1" w:rsidRDefault="007F6C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Литасова Пел</w:t>
      </w:r>
      <w:r w:rsidR="00842C9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гея Федоровна</w:t>
      </w:r>
    </w:p>
    <w:p w:rsidR="00421694" w:rsidRDefault="007F6C71">
      <w:r>
        <w:rPr>
          <w:b/>
          <w:bCs/>
          <w:sz w:val="28"/>
          <w:szCs w:val="28"/>
        </w:rPr>
        <w:t xml:space="preserve">Воспоминания: </w:t>
      </w:r>
      <w:r>
        <w:rPr>
          <w:sz w:val="28"/>
          <w:szCs w:val="28"/>
        </w:rPr>
        <w:t>Родилась в 1918 году. Когда началась война, мне было 23 года. Мы были на работе, нам сказали, что началась война. Собрались все в клубе, там же раздавали повестки мужчинам. Провожали их до Юрги на лошадях. Из нашей родни забрали на фронт Вершинина Степана Петровича, прошел всю войну, дошел до Берлина и вернулся домой. Зимой я работала на лошадях: возила солому, сено, дрова на ферму. Весной плугарила на тракторах. Весной 1945 года пролетал самолёт, разбрасывал листовки и мы узнали, что война закончилась. С фронта пришли совсем не многие мужчины: Березовский М.А., Литасов Ф.И., Вершинин Ф.Н. и другие. После войны я работала на ферме, зимой дояркой, телятницей, летом на покосе, осенью вязала снопы. Замуж вышла в 1947 году за Литасова Фрола Ивановича, прожили мы вместе 46 лет.</w:t>
      </w:r>
    </w:p>
    <w:sectPr w:rsidR="00421694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6C71"/>
    <w:rsid w:val="001D50A8"/>
    <w:rsid w:val="002B16A1"/>
    <w:rsid w:val="00320403"/>
    <w:rsid w:val="00421694"/>
    <w:rsid w:val="007F6C71"/>
    <w:rsid w:val="00842C9E"/>
    <w:rsid w:val="00EA69DE"/>
    <w:rsid w:val="00FF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8"/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2024-11-20T02:15:00Z</dcterms:created>
  <dcterms:modified xsi:type="dcterms:W3CDTF">2024-11-20T02:20:00Z</dcterms:modified>
</cp:coreProperties>
</file>