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F8" w:rsidRDefault="00174C39" w:rsidP="00174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4C39">
        <w:rPr>
          <w:rFonts w:ascii="Times New Roman" w:hAnsi="Times New Roman" w:cs="Times New Roman"/>
          <w:b/>
          <w:sz w:val="28"/>
          <w:szCs w:val="28"/>
        </w:rPr>
        <w:t>Клепче</w:t>
      </w:r>
      <w:proofErr w:type="spellEnd"/>
      <w:r w:rsidRPr="00174C39">
        <w:rPr>
          <w:rFonts w:ascii="Times New Roman" w:hAnsi="Times New Roman" w:cs="Times New Roman"/>
          <w:b/>
          <w:sz w:val="28"/>
          <w:szCs w:val="28"/>
        </w:rPr>
        <w:t xml:space="preserve"> Василий Александрович</w:t>
      </w:r>
    </w:p>
    <w:p w:rsidR="00174C39" w:rsidRDefault="00174C39" w:rsidP="00174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 ВОВ</w:t>
      </w:r>
    </w:p>
    <w:p w:rsidR="00174C39" w:rsidRPr="00900356" w:rsidRDefault="00D2463D" w:rsidP="00900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08.04.1921</w:t>
      </w:r>
      <w:r w:rsidR="004E6924">
        <w:rPr>
          <w:rFonts w:ascii="Times New Roman" w:hAnsi="Times New Roman" w:cs="Times New Roman"/>
          <w:b/>
          <w:sz w:val="28"/>
          <w:szCs w:val="28"/>
        </w:rPr>
        <w:t>г. - 12.09.1941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D764AD" w:rsidRDefault="00D764AD" w:rsidP="00900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Узник концлагеря.</w:t>
      </w:r>
    </w:p>
    <w:p w:rsidR="00D764AD" w:rsidRDefault="00D764AD" w:rsidP="00900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апреля 1941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военным </w:t>
      </w:r>
      <w:r w:rsidRPr="0090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комиссариа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призван на срочную службу. Служил в стрелковой части пограничной заставы г. Брест-Литовский, Белорусская ССР.</w:t>
      </w:r>
    </w:p>
    <w:p w:rsidR="00235939" w:rsidRDefault="00235939" w:rsidP="00900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ожесточённых боёв с немецко-фашистскими захватчиками взвод, в котором служил Василий Александрович, вынужден был отступить к городу Минску, где он был взят в плен армией Вермахта 2 июля 1941 года.</w:t>
      </w:r>
    </w:p>
    <w:p w:rsidR="00D764AD" w:rsidRPr="00900356" w:rsidRDefault="00D764AD" w:rsidP="00900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Похоронен в г. </w:t>
      </w:r>
      <w:proofErr w:type="spellStart"/>
      <w:r w:rsidRPr="00D76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Бяла</w:t>
      </w:r>
      <w:proofErr w:type="spellEnd"/>
      <w:r w:rsidRPr="00D76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6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Подляска</w:t>
      </w:r>
      <w:proofErr w:type="spellEnd"/>
      <w:r w:rsidR="002B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2B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Люблинское</w:t>
      </w:r>
      <w:proofErr w:type="spellEnd"/>
      <w:r w:rsidR="002B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воеводство, Польша;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братская могила.</w:t>
      </w:r>
    </w:p>
    <w:p w:rsidR="00174C39" w:rsidRDefault="00174C39" w:rsidP="00174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356" w:rsidRDefault="00665CF1" w:rsidP="009003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ВАСИЛИЙ АЛЕКСАНДРОВИЧ</w:t>
      </w:r>
      <w:r w:rsidR="00900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КЛЕПЧЕ</w:t>
      </w:r>
    </w:p>
    <w:p w:rsidR="00900356" w:rsidRDefault="00900356" w:rsidP="009003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(рассказ внучатой племянницы героя – защитника городов Бреста и Минска, преподавателя Лукиной Ольги Владимировны)</w:t>
      </w:r>
    </w:p>
    <w:p w:rsidR="00900356" w:rsidRDefault="00900356" w:rsidP="009003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D89" w:rsidRDefault="00900356" w:rsidP="000D2D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Василий Александрович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мой двоюродный дед, родился в Новосибирской области,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с. Тула 8 апреля 1921 года. Являлся одним из шестерых детей Александра и Лукерьи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семьи белорусских переселенцев – крестьян. В двадцатилетнем возрасте Василий получил повестку в армию,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военкомата Новосибирской области. Комиссия обратила пристальное внимание на то, что парень говорит с белорусским акцентом. Учитывая хорошую физическую подготовку молодого человека и горячее его желание служить стране, военный комиссариа</w:t>
      </w:r>
      <w:r w:rsidR="00C8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spellStart"/>
      <w:r w:rsidR="00C874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="00C8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отправил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1941 года Василия Александровича защи</w:t>
      </w:r>
      <w:r w:rsidR="00C874E9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 рубежи нашей Родины – в 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из пограничных застав города Брест - Литовского, Белорусскую АССР.</w:t>
      </w:r>
    </w:p>
    <w:p w:rsidR="00900356" w:rsidRDefault="00900356" w:rsidP="000D2D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застала Василия Александровича ранним утром, в 4 часа утра 22 июня 1941 года. В ходе ожесточённых боёв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фашистскими захватчиками взвод, в котором служил дедушка Василий, вынужден был отступить к городу Минску, где он был взят в плен армией Вермахта 2 июля 1941 года. Дальнейшую его судьбу удалось </w:t>
      </w:r>
      <w:r w:rsidR="00C874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только с помощью рассекреченных военных документов Министерства Обороны Российской Федерации, а также инфо</w:t>
      </w:r>
      <w:r w:rsidR="00C8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рмации Северной Группы Войск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Посольству Российской Федерации в Республике Польша.</w:t>
      </w:r>
    </w:p>
    <w:p w:rsidR="00900356" w:rsidRDefault="00900356" w:rsidP="000D2D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 Александрович, вместе с огромным числом захваченных в плен бойцов Красной Армии на территории разрушенного войной города Минска, был посажен в товарный вагон – теплушку. Многие из солдат были ранены в бою, и потому не смогли перенести переезда в душных вагонах – клетках; они умирали в дороге, и их на ходу выбрасывали прямо из вагонов фашистские надзиратели.</w:t>
      </w:r>
    </w:p>
    <w:p w:rsidR="000D2D89" w:rsidRDefault="00900356" w:rsidP="000D2D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Солдат Красной Армии, пленённых в Минске, привезли на станцию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(Польша). Со станции же их стали распределять по военным концентрационным лагерям, так на</w:t>
      </w:r>
      <w:r w:rsidR="00C8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зываемым </w:t>
      </w:r>
      <w:proofErr w:type="spellStart"/>
      <w:r w:rsidR="00C874E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фронтшталагам</w:t>
      </w:r>
      <w:proofErr w:type="spellEnd"/>
      <w:r w:rsidR="00C8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(немец.</w:t>
      </w:r>
      <w:r w:rsidR="000D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4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«военный лагерь»). Фашисты начали их организовывать буквально перед нападением Германии на СССР. Они не особо заботились об организации подобных мест заключения.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Фронтшталаги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представляли собой огромные пространства голой земли, обнесённые колючей проволокой, снабжённых по периметру вышками с вооружёнными часовыми. Попытка узника к бегству из такого лагеря всегда заканчивалась его смертью если не от расстрела, то мучительным и долгим умиранием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колючей ограде. Дедушка Василий попал в такой лагерь в соседний польский городок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Бяла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Подляска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военные концлагеря уже были переполнены советскими военнопленными. Смею полагать, что он был взят в плен раненым, так как участвовал в одних из самых кровопролитных сражений начала Великой Отечественной Войны – битве за города Брест и Минск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Белостокско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Минское сражение). Из так называемых построек в лагере был только лазарет, представлявший собой навес под открытым небом. Пленным изначально полагался скудный паёк из сухарей и воды, затем его и вовсе перестали давать, потому как численность военнопленных увеличивалась с каждым днём. Солдаты изнывали от палящего солнца, от которого попросту некуда было спрятаться. Ввиду большого скопления людей на открытой территории, в отсутствии воды, еды, медикаментов, элементарных условий для</w:t>
      </w:r>
      <w:r w:rsidR="00C8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личной гигиены,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лагере началась эпидемия инфекционных заболеваний, в частности – дизентерии. Смертность от дизентерии, по самым скромным подсчётам, уносила жизни более 500 человек в день.</w:t>
      </w:r>
    </w:p>
    <w:p w:rsidR="00B70E62" w:rsidRDefault="00B70E62" w:rsidP="00B70E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Василий, находясь в лагере для военнопленных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Шталаг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307 в нечеловеческих условиях, заболел дизентерией 4 сентября 1941 года и был перемещён в инфекционный лазарет концлагеря. 12 сентября 1941 года, в 4 часа утра, как гласит справка о смерти, он умер на руках советского военнопленного врача Николая Николаевича Сергеева. Дедушка Василий был похоронен в Братской могиле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Бяла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Подляска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E62" w:rsidRDefault="00B70E62" w:rsidP="000D2D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3D" w:rsidRDefault="00D2463D" w:rsidP="009E0095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pacing w:val="3"/>
          <w:sz w:val="24"/>
          <w:szCs w:val="24"/>
          <w:shd w:val="clear" w:color="auto" w:fill="FFFFFF"/>
        </w:rPr>
      </w:pPr>
    </w:p>
    <w:sectPr w:rsidR="00D2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02515"/>
    <w:multiLevelType w:val="hybridMultilevel"/>
    <w:tmpl w:val="53FA2946"/>
    <w:lvl w:ilvl="0" w:tplc="5E902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C2"/>
    <w:rsid w:val="000D2D89"/>
    <w:rsid w:val="00174C39"/>
    <w:rsid w:val="00235939"/>
    <w:rsid w:val="002B2493"/>
    <w:rsid w:val="002F53F8"/>
    <w:rsid w:val="004E6924"/>
    <w:rsid w:val="005C6322"/>
    <w:rsid w:val="00665CF1"/>
    <w:rsid w:val="00771FC2"/>
    <w:rsid w:val="00900356"/>
    <w:rsid w:val="009E0095"/>
    <w:rsid w:val="00B70E62"/>
    <w:rsid w:val="00C874E9"/>
    <w:rsid w:val="00D2463D"/>
    <w:rsid w:val="00D764AD"/>
    <w:rsid w:val="00E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708A"/>
  <w15:chartTrackingRefBased/>
  <w15:docId w15:val="{89F03897-A54F-4CDD-9E1C-4DD0AF0F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0095"/>
    <w:pPr>
      <w:spacing w:after="200" w:line="360" w:lineRule="auto"/>
      <w:ind w:left="720" w:right="851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service</cp:lastModifiedBy>
  <cp:revision>14</cp:revision>
  <dcterms:created xsi:type="dcterms:W3CDTF">2019-09-10T06:32:00Z</dcterms:created>
  <dcterms:modified xsi:type="dcterms:W3CDTF">2021-02-09T02:33:00Z</dcterms:modified>
</cp:coreProperties>
</file>