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C941" w14:textId="06E4A0D5" w:rsidR="00A2488D" w:rsidRPr="00BB0061" w:rsidRDefault="00BB0061">
      <w:pPr>
        <w:rPr>
          <w:b/>
          <w:bCs/>
        </w:rPr>
      </w:pPr>
      <w:r w:rsidRPr="00BB0061">
        <w:rPr>
          <w:b/>
          <w:bCs/>
        </w:rPr>
        <w:t>Ивлева Клавдия Григорьевна</w:t>
      </w:r>
    </w:p>
    <w:p w14:paraId="0BFAD2CA" w14:textId="6564BF66" w:rsidR="00BB0061" w:rsidRPr="00BB0061" w:rsidRDefault="00BB0061">
      <w:pPr>
        <w:rPr>
          <w:b/>
          <w:bCs/>
        </w:rPr>
      </w:pPr>
      <w:r w:rsidRPr="008563B2">
        <w:rPr>
          <w:b/>
          <w:bCs/>
        </w:rPr>
        <w:t xml:space="preserve">1919 – 2018 </w:t>
      </w:r>
      <w:r w:rsidRPr="00BB0061">
        <w:rPr>
          <w:b/>
          <w:bCs/>
        </w:rPr>
        <w:t>гг.</w:t>
      </w:r>
    </w:p>
    <w:p w14:paraId="3EA6A996" w14:textId="77777777" w:rsidR="00BB0061" w:rsidRDefault="00BB0061" w:rsidP="00BB0061">
      <w:pPr>
        <w:jc w:val="both"/>
      </w:pPr>
      <w:r w:rsidRPr="00BB0061">
        <w:rPr>
          <w:b/>
          <w:bCs/>
        </w:rPr>
        <w:t>Труженик тыла.</w:t>
      </w:r>
      <w:r>
        <w:t xml:space="preserve"> Родилась в селе Большая Казинка Павловского района Воронежской области на левом берегу реки Дон. Работала на полях. Рассказывала, что выращивали табак, работала также на уборке хлеба. В 1941 году завербовалась на работу в Мурманск. Попала по распределению в посёлок Ваенга. В трудовой книжке была запись: 25.06.1941 г. принята в военное отделение Военфлотторга СФ на должность рабочей по переработке рыбы. Первое время жила в палатке. Посреди большой палатки стояла железная печка, которую топили по очереди. Познакомилась там со своим будущим мужем Ивлевым Иваном Васильевичем. Когда построили бараки, молодожёнам выделили угол в одном из них, который дедушка сам отгородил фанерой.</w:t>
      </w:r>
    </w:p>
    <w:p w14:paraId="1AC4B5E3" w14:textId="77777777" w:rsidR="00BB0061" w:rsidRDefault="00BB0061" w:rsidP="00BB0061">
      <w:pPr>
        <w:jc w:val="both"/>
      </w:pPr>
      <w:r>
        <w:t>До ноября 1941 года работала в столовой. Выполняла любую работу: мыла посуду, чистила овощи, накрывала на столы и убирала с них. В этой столовой кормили английских лётчиков (Британские королевские ВВС). После того, как они покинули Ваенгу, Клавдия Григорьевна была переведена работать в хлебопекарню. В 1945 году ненадолго вернулась на должность официантки в столовую. Бабушка рассказывала, что после работы она с другими женщинами часто ходила за посёлок собирать бруснику, клюкву, грибы. Потом они сдавали их на пункты сбора, часть собранного оставляли себе.</w:t>
      </w:r>
    </w:p>
    <w:p w14:paraId="650F92DB" w14:textId="070CAA72" w:rsidR="00BB0061" w:rsidRDefault="00BB0061" w:rsidP="00BB0061">
      <w:pPr>
        <w:jc w:val="both"/>
      </w:pPr>
      <w:r>
        <w:t>Летом 1946 года Клавдия Григорьевна с мужем и сыном переехали в г. Киселёвск. Устроилась работать на киселёвский хлебокомбинат пекарня № 1 укладчицей, затем формовщицей. В 1949 г. травмировала железной формой ногу и уволилась. После повреждения ноги не работала. Умерла, не дожив до своего столетия всего пять месяцев.</w:t>
      </w:r>
    </w:p>
    <w:p w14:paraId="0BF389EB" w14:textId="6F19B7AA" w:rsidR="00BB0061" w:rsidRDefault="00BB0061" w:rsidP="00BB0061">
      <w:pPr>
        <w:rPr>
          <w:b/>
          <w:bCs/>
        </w:rPr>
      </w:pPr>
      <w:r w:rsidRPr="00BB0061">
        <w:rPr>
          <w:b/>
          <w:bCs/>
        </w:rPr>
        <w:t>Награды:</w:t>
      </w:r>
      <w:r>
        <w:t xml:space="preserve"> м</w:t>
      </w:r>
      <w:r w:rsidRPr="00BB0061">
        <w:t>едаль «За доблестный труд в Великой Отечественной войне 1941 – 1945 гг.»</w:t>
      </w:r>
      <w:r>
        <w:t>, юбилейные медали.</w:t>
      </w:r>
    </w:p>
    <w:p w14:paraId="48A7FA21" w14:textId="6E14ACB4" w:rsidR="008563B2" w:rsidRPr="008563B2" w:rsidRDefault="008563B2" w:rsidP="008563B2">
      <w:r w:rsidRPr="008563B2">
        <w:t>Информаци</w:t>
      </w:r>
      <w:r>
        <w:t>ю</w:t>
      </w:r>
      <w:r w:rsidRPr="008563B2">
        <w:t xml:space="preserve"> предостав</w:t>
      </w:r>
      <w:r>
        <w:t>ила</w:t>
      </w:r>
      <w:r w:rsidRPr="008563B2">
        <w:t xml:space="preserve"> внучк</w:t>
      </w:r>
      <w:r>
        <w:t>а</w:t>
      </w:r>
      <w:r w:rsidRPr="008563B2">
        <w:t xml:space="preserve"> Ольг</w:t>
      </w:r>
      <w:r>
        <w:t>а</w:t>
      </w:r>
      <w:r w:rsidRPr="008563B2">
        <w:t xml:space="preserve"> Евгеньевн</w:t>
      </w:r>
      <w:r>
        <w:t>а</w:t>
      </w:r>
      <w:r>
        <w:t xml:space="preserve"> </w:t>
      </w:r>
      <w:r w:rsidRPr="008563B2">
        <w:t>Ивлев</w:t>
      </w:r>
      <w:r>
        <w:t>а.</w:t>
      </w:r>
      <w:r w:rsidRPr="008563B2">
        <w:t xml:space="preserve"> </w:t>
      </w:r>
    </w:p>
    <w:sectPr w:rsidR="008563B2" w:rsidRPr="0085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1E"/>
    <w:rsid w:val="008563B2"/>
    <w:rsid w:val="00A2488D"/>
    <w:rsid w:val="00AC5B1E"/>
    <w:rsid w:val="00B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C731"/>
  <w15:chartTrackingRefBased/>
  <w15:docId w15:val="{801EB74D-3C75-4E91-A651-A0E09BA0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2025-04-15T03:53:00Z</dcterms:created>
  <dcterms:modified xsi:type="dcterms:W3CDTF">2025-04-15T03:57:00Z</dcterms:modified>
</cp:coreProperties>
</file>