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Pr="00A2067A" w:rsidRDefault="00A2067A" w:rsidP="00A2067A">
      <w:pPr>
        <w:jc w:val="center"/>
        <w:rPr>
          <w:b/>
          <w:sz w:val="28"/>
          <w:szCs w:val="28"/>
        </w:rPr>
      </w:pPr>
      <w:proofErr w:type="spellStart"/>
      <w:r w:rsidRPr="00A2067A">
        <w:rPr>
          <w:b/>
          <w:sz w:val="28"/>
          <w:szCs w:val="28"/>
        </w:rPr>
        <w:t>Бобрикова</w:t>
      </w:r>
      <w:proofErr w:type="spellEnd"/>
      <w:r w:rsidRPr="00A2067A">
        <w:rPr>
          <w:b/>
          <w:sz w:val="28"/>
          <w:szCs w:val="28"/>
        </w:rPr>
        <w:t xml:space="preserve"> Глафира Герасимовна</w:t>
      </w:r>
    </w:p>
    <w:p w:rsidR="00A2067A" w:rsidRPr="00A2067A" w:rsidRDefault="00A2067A" w:rsidP="00A2067A">
      <w:pPr>
        <w:jc w:val="center"/>
        <w:rPr>
          <w:b/>
          <w:sz w:val="28"/>
          <w:szCs w:val="28"/>
        </w:rPr>
      </w:pPr>
      <w:r w:rsidRPr="00A2067A">
        <w:rPr>
          <w:b/>
          <w:sz w:val="28"/>
          <w:szCs w:val="28"/>
        </w:rPr>
        <w:t>1904 – 2003 гг.</w:t>
      </w:r>
    </w:p>
    <w:p w:rsidR="00A2067A" w:rsidRDefault="00A2067A" w:rsidP="00A2067A">
      <w:pPr>
        <w:ind w:firstLine="709"/>
        <w:jc w:val="both"/>
        <w:rPr>
          <w:b/>
          <w:sz w:val="28"/>
          <w:szCs w:val="28"/>
        </w:rPr>
      </w:pPr>
    </w:p>
    <w:p w:rsidR="000A7C61" w:rsidRDefault="00A2067A" w:rsidP="00A206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 </w:t>
      </w:r>
      <w:bookmarkStart w:id="0" w:name="_GoBack"/>
      <w:r w:rsidR="00637138" w:rsidRPr="00637138">
        <w:rPr>
          <w:b/>
          <w:sz w:val="28"/>
          <w:szCs w:val="28"/>
        </w:rPr>
        <w:t>Великой Отечественной</w:t>
      </w:r>
      <w:r w:rsidR="00637138">
        <w:rPr>
          <w:b/>
        </w:rPr>
        <w:t xml:space="preserve"> </w:t>
      </w:r>
      <w:bookmarkEnd w:id="0"/>
      <w:r>
        <w:rPr>
          <w:b/>
          <w:sz w:val="28"/>
          <w:szCs w:val="28"/>
        </w:rPr>
        <w:t>войны</w:t>
      </w:r>
      <w:r w:rsidR="000A7C6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A2067A" w:rsidRPr="000A7C61" w:rsidRDefault="000A7C61" w:rsidP="00A2067A">
      <w:pPr>
        <w:ind w:firstLine="709"/>
        <w:jc w:val="both"/>
        <w:rPr>
          <w:sz w:val="28"/>
          <w:szCs w:val="28"/>
        </w:rPr>
      </w:pPr>
      <w:r w:rsidRPr="000A7C61">
        <w:rPr>
          <w:sz w:val="28"/>
          <w:szCs w:val="28"/>
        </w:rPr>
        <w:t xml:space="preserve">Воевала </w:t>
      </w:r>
      <w:r w:rsidR="00A2067A" w:rsidRPr="000A7C61">
        <w:rPr>
          <w:sz w:val="28"/>
          <w:szCs w:val="28"/>
        </w:rPr>
        <w:t xml:space="preserve">с </w:t>
      </w:r>
      <w:r w:rsidR="004532B8" w:rsidRPr="000A7C61">
        <w:rPr>
          <w:sz w:val="28"/>
          <w:szCs w:val="28"/>
        </w:rPr>
        <w:t xml:space="preserve">июня </w:t>
      </w:r>
      <w:r w:rsidR="00A2067A" w:rsidRPr="000A7C61">
        <w:rPr>
          <w:sz w:val="28"/>
          <w:szCs w:val="28"/>
        </w:rPr>
        <w:t>1941 года.</w:t>
      </w:r>
      <w:r w:rsidR="004532B8" w:rsidRPr="000A7C61">
        <w:rPr>
          <w:sz w:val="28"/>
          <w:szCs w:val="28"/>
        </w:rPr>
        <w:t xml:space="preserve"> Всю войну работала операционной сестрой. После демобилизации работала под Ленинградом в травматологическом институте. </w:t>
      </w:r>
    </w:p>
    <w:sectPr w:rsidR="00A2067A" w:rsidRPr="000A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B"/>
    <w:rsid w:val="000A7C61"/>
    <w:rsid w:val="003B5338"/>
    <w:rsid w:val="004532B8"/>
    <w:rsid w:val="00637138"/>
    <w:rsid w:val="007A522B"/>
    <w:rsid w:val="00A2067A"/>
    <w:rsid w:val="00B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24A40-868C-4B46-883E-FDED0386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5</cp:revision>
  <dcterms:created xsi:type="dcterms:W3CDTF">2020-08-13T06:30:00Z</dcterms:created>
  <dcterms:modified xsi:type="dcterms:W3CDTF">2021-03-30T05:35:00Z</dcterms:modified>
</cp:coreProperties>
</file>