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АНКЕТА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ФИО участника коллекции</w:t>
      </w:r>
    </w:p>
    <w:p>
      <w:pPr>
        <w:pStyle w:val="BodyText"/>
        <w:spacing w:lineRule="atLeast" w:line="420"/>
        <w:ind w:firstLine="709" w:left="0" w:right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Анянов Александр Лукич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>
      <w:pPr>
        <w:pStyle w:val="BodyText"/>
        <w:spacing w:lineRule="atLeast" w:line="420"/>
        <w:ind w:firstLine="709" w:left="0" w:right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родился в 1904 году, Алтайский край, Чойский район, село Ключи.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Статус (участник ВОВ, труженик тыла, дети войны)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 ВОВ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 проживали на момент начала войны?_________________________________________________________________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Воинское звание (для участников ВОВ)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Были ли у Вас (или Ваших родственников) ранения?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боевые награды имеете?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 в мае 1945 года пропал без вести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left="142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вы учились или какой детский сад посещали?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Вспомните интересные факты из жизни военных лет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Дополнительная информация (по желанию)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Информацию предоставил: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Теплова Екатерина Евгеньевна, правнучка,                                     89030693768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8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f2499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2</Pages>
  <Words>304</Words>
  <Characters>4757</Characters>
  <CharactersWithSpaces>5062</CharactersWithSpaces>
  <Paragraphs>71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2023-01-09T07:18:00Z</dcterms:created>
  <dc:creator>сервис112</dc:creator>
  <dc:description/>
  <dc:language>ru-RU</dc:language>
  <cp:lastModifiedBy/>
  <dcterms:modified xsi:type="dcterms:W3CDTF">2025-01-29T17:02:19Z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