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0B" w:rsidRPr="0063010B" w:rsidRDefault="0063010B" w:rsidP="0063010B">
      <w:pPr>
        <w:shd w:val="clear" w:color="auto" w:fill="F6F6F6"/>
        <w:spacing w:after="120" w:line="240" w:lineRule="auto"/>
        <w:textAlignment w:val="top"/>
        <w:rPr>
          <w:rFonts w:ascii="inherit" w:eastAsia="Times New Roman" w:hAnsi="inherit" w:cs="Helvetica"/>
          <w:b/>
          <w:bCs/>
          <w:color w:val="000000"/>
          <w:sz w:val="24"/>
          <w:szCs w:val="24"/>
          <w:lang w:eastAsia="ru-RU"/>
        </w:rPr>
      </w:pPr>
      <w:r w:rsidRPr="0063010B">
        <w:rPr>
          <w:rFonts w:ascii="inherit" w:eastAsia="Times New Roman" w:hAnsi="inherit" w:cs="Helvetica"/>
          <w:b/>
          <w:bCs/>
          <w:color w:val="000000"/>
          <w:sz w:val="24"/>
          <w:szCs w:val="24"/>
          <w:lang w:eastAsia="ru-RU"/>
        </w:rPr>
        <w:t>Дата рождения</w:t>
      </w:r>
    </w:p>
    <w:p w:rsidR="0063010B" w:rsidRPr="0063010B" w:rsidRDefault="0063010B" w:rsidP="0063010B">
      <w:pPr>
        <w:shd w:val="clear" w:color="auto" w:fill="F6F6F6"/>
        <w:spacing w:after="0" w:line="240" w:lineRule="auto"/>
        <w:textAlignment w:val="baseline"/>
        <w:rPr>
          <w:rFonts w:ascii="Helvetica" w:eastAsia="Times New Roman" w:hAnsi="Helvetica" w:cs="Helvetica"/>
          <w:color w:val="000000"/>
          <w:sz w:val="2"/>
          <w:szCs w:val="2"/>
          <w:lang w:eastAsia="ru-RU"/>
        </w:rPr>
      </w:pPr>
      <w:r w:rsidRPr="0063010B">
        <w:rPr>
          <w:rFonts w:ascii="Helvetica" w:eastAsia="Times New Roman" w:hAnsi="Helvetica" w:cs="Helvetica"/>
          <w:color w:val="000000"/>
          <w:sz w:val="2"/>
          <w:szCs w:val="2"/>
          <w:lang w:eastAsia="ru-RU"/>
        </w:rPr>
        <w:t> </w:t>
      </w:r>
    </w:p>
    <w:p w:rsidR="0063010B" w:rsidRPr="0063010B" w:rsidRDefault="0063010B" w:rsidP="0063010B">
      <w:pPr>
        <w:shd w:val="clear" w:color="auto" w:fill="F6F6F6"/>
        <w:spacing w:after="0" w:line="240" w:lineRule="auto"/>
        <w:ind w:left="720"/>
        <w:textAlignment w:val="top"/>
        <w:rPr>
          <w:rFonts w:ascii="inherit" w:eastAsia="Times New Roman" w:hAnsi="inherit" w:cs="Helvetica"/>
          <w:color w:val="000000"/>
          <w:sz w:val="24"/>
          <w:szCs w:val="24"/>
          <w:lang w:eastAsia="ru-RU"/>
        </w:rPr>
      </w:pPr>
      <w:r w:rsidRPr="0063010B">
        <w:rPr>
          <w:rFonts w:ascii="inherit" w:eastAsia="Times New Roman" w:hAnsi="inherit" w:cs="Helvetica"/>
          <w:color w:val="000000"/>
          <w:sz w:val="24"/>
          <w:szCs w:val="24"/>
          <w:bdr w:val="none" w:sz="0" w:space="0" w:color="auto" w:frame="1"/>
          <w:lang w:eastAsia="ru-RU"/>
        </w:rPr>
        <w:t>__.__.1926</w:t>
      </w:r>
    </w:p>
    <w:p w:rsidR="0063010B" w:rsidRPr="0063010B" w:rsidRDefault="0063010B" w:rsidP="0063010B">
      <w:pPr>
        <w:shd w:val="clear" w:color="auto" w:fill="F6F6F6"/>
        <w:spacing w:after="0" w:line="240" w:lineRule="auto"/>
        <w:textAlignment w:val="baseline"/>
        <w:rPr>
          <w:rFonts w:ascii="Helvetica" w:eastAsia="Times New Roman" w:hAnsi="Helvetica" w:cs="Helvetica"/>
          <w:color w:val="000000"/>
          <w:sz w:val="2"/>
          <w:szCs w:val="2"/>
          <w:lang w:eastAsia="ru-RU"/>
        </w:rPr>
      </w:pPr>
      <w:r w:rsidRPr="0063010B">
        <w:rPr>
          <w:rFonts w:ascii="Helvetica" w:eastAsia="Times New Roman" w:hAnsi="Helvetica" w:cs="Helvetica"/>
          <w:color w:val="000000"/>
          <w:sz w:val="2"/>
          <w:szCs w:val="2"/>
          <w:lang w:eastAsia="ru-RU"/>
        </w:rPr>
        <w:t> </w:t>
      </w:r>
    </w:p>
    <w:p w:rsidR="0063010B" w:rsidRPr="0063010B" w:rsidRDefault="0063010B" w:rsidP="0063010B">
      <w:pPr>
        <w:shd w:val="clear" w:color="auto" w:fill="F6F6F6"/>
        <w:spacing w:after="120" w:line="240" w:lineRule="auto"/>
        <w:textAlignment w:val="top"/>
        <w:rPr>
          <w:rFonts w:ascii="inherit" w:eastAsia="Times New Roman" w:hAnsi="inherit" w:cs="Helvetica"/>
          <w:b/>
          <w:bCs/>
          <w:color w:val="000000"/>
          <w:sz w:val="24"/>
          <w:szCs w:val="24"/>
          <w:lang w:eastAsia="ru-RU"/>
        </w:rPr>
      </w:pPr>
      <w:r w:rsidRPr="0063010B">
        <w:rPr>
          <w:rFonts w:ascii="inherit" w:eastAsia="Times New Roman" w:hAnsi="inherit" w:cs="Helvetica"/>
          <w:b/>
          <w:bCs/>
          <w:color w:val="000000"/>
          <w:sz w:val="24"/>
          <w:szCs w:val="24"/>
          <w:lang w:eastAsia="ru-RU"/>
        </w:rPr>
        <w:t>Место рождения</w:t>
      </w:r>
    </w:p>
    <w:p w:rsidR="0063010B" w:rsidRPr="0063010B" w:rsidRDefault="0063010B" w:rsidP="0063010B">
      <w:pPr>
        <w:shd w:val="clear" w:color="auto" w:fill="F6F6F6"/>
        <w:spacing w:after="0" w:line="240" w:lineRule="auto"/>
        <w:textAlignment w:val="baseline"/>
        <w:rPr>
          <w:rFonts w:ascii="Helvetica" w:eastAsia="Times New Roman" w:hAnsi="Helvetica" w:cs="Helvetica"/>
          <w:color w:val="000000"/>
          <w:sz w:val="2"/>
          <w:szCs w:val="2"/>
          <w:lang w:eastAsia="ru-RU"/>
        </w:rPr>
      </w:pPr>
      <w:r w:rsidRPr="0063010B">
        <w:rPr>
          <w:rFonts w:ascii="Helvetica" w:eastAsia="Times New Roman" w:hAnsi="Helvetica" w:cs="Helvetica"/>
          <w:color w:val="000000"/>
          <w:sz w:val="2"/>
          <w:szCs w:val="2"/>
          <w:lang w:eastAsia="ru-RU"/>
        </w:rPr>
        <w:t> </w:t>
      </w:r>
    </w:p>
    <w:p w:rsidR="0063010B" w:rsidRPr="0063010B" w:rsidRDefault="0063010B" w:rsidP="0063010B">
      <w:pPr>
        <w:shd w:val="clear" w:color="auto" w:fill="F6F6F6"/>
        <w:spacing w:after="0" w:line="240" w:lineRule="auto"/>
        <w:ind w:left="720"/>
        <w:textAlignment w:val="top"/>
        <w:rPr>
          <w:rFonts w:ascii="inherit" w:eastAsia="Times New Roman" w:hAnsi="inherit" w:cs="Helvetica"/>
          <w:color w:val="000000"/>
          <w:sz w:val="24"/>
          <w:szCs w:val="24"/>
          <w:lang w:eastAsia="ru-RU"/>
        </w:rPr>
      </w:pPr>
      <w:r w:rsidRPr="0063010B">
        <w:rPr>
          <w:rFonts w:ascii="inherit" w:eastAsia="Times New Roman" w:hAnsi="inherit" w:cs="Helvetica"/>
          <w:color w:val="000000"/>
          <w:sz w:val="24"/>
          <w:szCs w:val="24"/>
          <w:bdr w:val="none" w:sz="0" w:space="0" w:color="auto" w:frame="1"/>
          <w:lang w:eastAsia="ru-RU"/>
        </w:rPr>
        <w:t>Новосибирская обл., Венгеровский р-н, д. Ольгино</w:t>
      </w:r>
    </w:p>
    <w:p w:rsidR="0063010B" w:rsidRPr="0063010B" w:rsidRDefault="0063010B" w:rsidP="0063010B">
      <w:pPr>
        <w:shd w:val="clear" w:color="auto" w:fill="F6F6F6"/>
        <w:spacing w:after="0" w:line="240" w:lineRule="auto"/>
        <w:textAlignment w:val="baseline"/>
        <w:rPr>
          <w:rFonts w:ascii="Helvetica" w:eastAsia="Times New Roman" w:hAnsi="Helvetica" w:cs="Helvetica"/>
          <w:color w:val="000000"/>
          <w:sz w:val="2"/>
          <w:szCs w:val="2"/>
          <w:lang w:eastAsia="ru-RU"/>
        </w:rPr>
      </w:pPr>
      <w:r w:rsidRPr="0063010B">
        <w:rPr>
          <w:rFonts w:ascii="Helvetica" w:eastAsia="Times New Roman" w:hAnsi="Helvetica" w:cs="Helvetica"/>
          <w:color w:val="000000"/>
          <w:sz w:val="2"/>
          <w:szCs w:val="2"/>
          <w:lang w:eastAsia="ru-RU"/>
        </w:rPr>
        <w:t> </w:t>
      </w:r>
    </w:p>
    <w:p w:rsidR="0063010B" w:rsidRPr="0063010B" w:rsidRDefault="0063010B" w:rsidP="0063010B">
      <w:pPr>
        <w:shd w:val="clear" w:color="auto" w:fill="F6F6F6"/>
        <w:spacing w:after="120" w:line="240" w:lineRule="auto"/>
        <w:textAlignment w:val="top"/>
        <w:rPr>
          <w:rFonts w:ascii="inherit" w:eastAsia="Times New Roman" w:hAnsi="inherit" w:cs="Helvetica"/>
          <w:b/>
          <w:bCs/>
          <w:color w:val="000000"/>
          <w:sz w:val="24"/>
          <w:szCs w:val="24"/>
          <w:lang w:eastAsia="ru-RU"/>
        </w:rPr>
      </w:pPr>
      <w:r w:rsidRPr="0063010B">
        <w:rPr>
          <w:rFonts w:ascii="inherit" w:eastAsia="Times New Roman" w:hAnsi="inherit" w:cs="Helvetica"/>
          <w:b/>
          <w:bCs/>
          <w:color w:val="000000"/>
          <w:sz w:val="24"/>
          <w:szCs w:val="24"/>
          <w:lang w:eastAsia="ru-RU"/>
        </w:rPr>
        <w:t>Награды</w:t>
      </w:r>
    </w:p>
    <w:p w:rsidR="0063010B" w:rsidRPr="0063010B" w:rsidRDefault="0063010B" w:rsidP="0063010B">
      <w:pPr>
        <w:shd w:val="clear" w:color="auto" w:fill="F6F6F6"/>
        <w:spacing w:after="0" w:line="240" w:lineRule="auto"/>
        <w:textAlignment w:val="baseline"/>
        <w:rPr>
          <w:rFonts w:ascii="Helvetica" w:eastAsia="Times New Roman" w:hAnsi="Helvetica" w:cs="Helvetica"/>
          <w:color w:val="000000"/>
          <w:sz w:val="2"/>
          <w:szCs w:val="2"/>
          <w:lang w:eastAsia="ru-RU"/>
        </w:rPr>
      </w:pPr>
      <w:r w:rsidRPr="0063010B">
        <w:rPr>
          <w:rFonts w:ascii="Helvetica" w:eastAsia="Times New Roman" w:hAnsi="Helvetica" w:cs="Helvetica"/>
          <w:color w:val="000000"/>
          <w:sz w:val="2"/>
          <w:szCs w:val="2"/>
          <w:lang w:eastAsia="ru-RU"/>
        </w:rPr>
        <w:t> </w:t>
      </w:r>
    </w:p>
    <w:p w:rsidR="0063010B" w:rsidRPr="0063010B" w:rsidRDefault="0063010B" w:rsidP="0063010B">
      <w:pPr>
        <w:shd w:val="clear" w:color="auto" w:fill="F6F6F6"/>
        <w:spacing w:after="0" w:line="240" w:lineRule="auto"/>
        <w:ind w:left="720"/>
        <w:textAlignment w:val="top"/>
        <w:rPr>
          <w:rFonts w:ascii="inherit" w:eastAsia="Times New Roman" w:hAnsi="inherit" w:cs="Helvetica"/>
          <w:color w:val="000000"/>
          <w:sz w:val="24"/>
          <w:szCs w:val="24"/>
          <w:lang w:eastAsia="ru-RU"/>
        </w:rPr>
      </w:pPr>
      <w:r w:rsidRPr="0063010B">
        <w:rPr>
          <w:rFonts w:ascii="inherit" w:eastAsia="Times New Roman" w:hAnsi="inherit" w:cs="Helvetica"/>
          <w:color w:val="000000"/>
          <w:sz w:val="24"/>
          <w:szCs w:val="24"/>
          <w:bdr w:val="none" w:sz="0" w:space="0" w:color="auto" w:frame="1"/>
          <w:lang w:eastAsia="ru-RU"/>
        </w:rPr>
        <w:t>Орден Отечественной войны II степени</w:t>
      </w:r>
    </w:p>
    <w:p w:rsidR="0063010B" w:rsidRPr="0063010B" w:rsidRDefault="0063010B" w:rsidP="0063010B">
      <w:pPr>
        <w:spacing w:after="0" w:line="240" w:lineRule="auto"/>
        <w:rPr>
          <w:rFonts w:ascii="Times New Roman" w:eastAsia="Times New Roman" w:hAnsi="Times New Roman" w:cs="Times New Roman"/>
          <w:sz w:val="24"/>
          <w:szCs w:val="24"/>
          <w:lang w:eastAsia="ru-RU"/>
        </w:rPr>
      </w:pPr>
      <w:r w:rsidRPr="0063010B">
        <w:rPr>
          <w:rFonts w:ascii="Times New Roman" w:eastAsia="Times New Roman" w:hAnsi="Times New Roman" w:cs="Times New Roman"/>
          <w:sz w:val="24"/>
          <w:szCs w:val="24"/>
          <w:lang w:eastAsia="ru-RU"/>
        </w:rPr>
        <w:br/>
        <w:t>Поделиться</w:t>
      </w:r>
    </w:p>
    <w:p w:rsidR="0063010B" w:rsidRPr="0063010B" w:rsidRDefault="0063010B" w:rsidP="0063010B"/>
    <w:p w:rsidR="0063010B" w:rsidRPr="0063010B" w:rsidRDefault="0063010B" w:rsidP="0063010B">
      <w:r w:rsidRPr="0063010B">
        <w:t>Антонов Яков Романович</w:t>
      </w:r>
    </w:p>
    <w:p w:rsidR="0063010B" w:rsidRPr="0063010B" w:rsidRDefault="0063010B" w:rsidP="0063010B">
      <w:r w:rsidRPr="0063010B">
        <w:t>05.12.1926 г. — 19.05.1989 г.</w:t>
      </w:r>
      <w:bookmarkStart w:id="0" w:name="_GoBack"/>
      <w:bookmarkEnd w:id="0"/>
    </w:p>
    <w:p w:rsidR="0063010B" w:rsidRPr="0063010B" w:rsidRDefault="0063010B" w:rsidP="0063010B">
      <w:r w:rsidRPr="0063010B">
        <w:t>Воинское звание</w:t>
      </w:r>
    </w:p>
    <w:p w:rsidR="0063010B" w:rsidRPr="0063010B" w:rsidRDefault="0063010B" w:rsidP="0063010B">
      <w:r w:rsidRPr="0063010B">
        <w:t>ст. сержант, старшина</w:t>
      </w:r>
    </w:p>
    <w:p w:rsidR="0063010B" w:rsidRPr="0063010B" w:rsidRDefault="0063010B" w:rsidP="0063010B">
      <w:r w:rsidRPr="0063010B">
        <w:t>Место рождения</w:t>
      </w:r>
    </w:p>
    <w:p w:rsidR="0063010B" w:rsidRPr="0063010B" w:rsidRDefault="0063010B" w:rsidP="0063010B">
      <w:r w:rsidRPr="0063010B">
        <w:t>с. Ольгино Венгеровского р-на Новосибирской области</w:t>
      </w:r>
    </w:p>
    <w:p w:rsidR="0063010B" w:rsidRPr="0063010B" w:rsidRDefault="0063010B" w:rsidP="0063010B">
      <w:r w:rsidRPr="0063010B">
        <w:t>Дата призыва</w:t>
      </w:r>
    </w:p>
    <w:p w:rsidR="0063010B" w:rsidRPr="0063010B" w:rsidRDefault="0063010B" w:rsidP="0063010B">
      <w:r w:rsidRPr="0063010B">
        <w:t>21.11.1943 г.</w:t>
      </w:r>
    </w:p>
    <w:p w:rsidR="0063010B" w:rsidRPr="0063010B" w:rsidRDefault="0063010B" w:rsidP="0063010B">
      <w:r w:rsidRPr="0063010B">
        <w:t>Место службы</w:t>
      </w:r>
    </w:p>
    <w:p w:rsidR="0063010B" w:rsidRPr="0063010B" w:rsidRDefault="0063010B" w:rsidP="0063010B">
      <w:r w:rsidRPr="0063010B">
        <w:t>214 стрелковый полк 12 стрелковой дивизии 2-й Краснознаменной Армии 2-го Дальневосточного фронта</w:t>
      </w:r>
    </w:p>
    <w:p w:rsidR="001A15FB" w:rsidRDefault="001A15FB"/>
    <w:p w:rsidR="0063010B" w:rsidRDefault="0063010B">
      <w:r>
        <w:rPr>
          <w:rFonts w:ascii="Helvetica" w:hAnsi="Helvetica" w:cs="Helvetica"/>
          <w:color w:val="4E5154"/>
          <w:shd w:val="clear" w:color="auto" w:fill="FFFFFF"/>
        </w:rPr>
        <w:t xml:space="preserve">В 1941 году Антонов Я.Р. в г. Мариинске Кемеровской области окончил 7 классов, приобрел гражданскую специальность - электромонтёр и работал по специальности. 21 ноября 1943 года в свои неполные 17 лет призван по мобилизации в ряды Рабоче-Крестьянской Красной Армии. Зачислен в учебный батальон при 12 стрелковой дивизии на должность курсанта на курсы младших командиров. Военную присягу принял 23.02.1944 г. при учебном батальоне. По окончании учебных курсов зачислен на должность командира отделения 214 стрелкового полка 12 стрелковой дивизии (214 </w:t>
      </w:r>
      <w:proofErr w:type="spellStart"/>
      <w:r>
        <w:rPr>
          <w:rFonts w:ascii="Helvetica" w:hAnsi="Helvetica" w:cs="Helvetica"/>
          <w:color w:val="4E5154"/>
          <w:shd w:val="clear" w:color="auto" w:fill="FFFFFF"/>
        </w:rPr>
        <w:t>сп</w:t>
      </w:r>
      <w:proofErr w:type="spellEnd"/>
      <w:r>
        <w:rPr>
          <w:rFonts w:ascii="Helvetica" w:hAnsi="Helvetica" w:cs="Helvetica"/>
          <w:color w:val="4E5154"/>
          <w:shd w:val="clear" w:color="auto" w:fill="FFFFFF"/>
        </w:rPr>
        <w:t xml:space="preserve"> 12 </w:t>
      </w:r>
      <w:proofErr w:type="spellStart"/>
      <w:r>
        <w:rPr>
          <w:rFonts w:ascii="Helvetica" w:hAnsi="Helvetica" w:cs="Helvetica"/>
          <w:color w:val="4E5154"/>
          <w:shd w:val="clear" w:color="auto" w:fill="FFFFFF"/>
        </w:rPr>
        <w:t>сд</w:t>
      </w:r>
      <w:proofErr w:type="spellEnd"/>
      <w:r>
        <w:rPr>
          <w:rFonts w:ascii="Helvetica" w:hAnsi="Helvetica" w:cs="Helvetica"/>
          <w:color w:val="4E5154"/>
          <w:shd w:val="clear" w:color="auto" w:fill="FFFFFF"/>
        </w:rPr>
        <w:t xml:space="preserve">). В составе данной воинской части, входящей в состав 2-й Краснознаменной Армии 2-го Дальневосточного фронта сержант Антонов Я.Р. в качестве командира отделения принимал участие в боевых действиях на </w:t>
      </w:r>
      <w:proofErr w:type="spellStart"/>
      <w:r>
        <w:rPr>
          <w:rFonts w:ascii="Helvetica" w:hAnsi="Helvetica" w:cs="Helvetica"/>
          <w:color w:val="4E5154"/>
          <w:shd w:val="clear" w:color="auto" w:fill="FFFFFF"/>
        </w:rPr>
        <w:t>Цицикарском</w:t>
      </w:r>
      <w:proofErr w:type="spellEnd"/>
      <w:r>
        <w:rPr>
          <w:rFonts w:ascii="Helvetica" w:hAnsi="Helvetica" w:cs="Helvetica"/>
          <w:color w:val="4E5154"/>
          <w:shd w:val="clear" w:color="auto" w:fill="FFFFFF"/>
        </w:rPr>
        <w:t xml:space="preserve"> направлении </w:t>
      </w:r>
      <w:proofErr w:type="spellStart"/>
      <w:r>
        <w:rPr>
          <w:rFonts w:ascii="Helvetica" w:hAnsi="Helvetica" w:cs="Helvetica"/>
          <w:color w:val="4E5154"/>
          <w:shd w:val="clear" w:color="auto" w:fill="FFFFFF"/>
        </w:rPr>
        <w:t>Сунгарийской</w:t>
      </w:r>
      <w:proofErr w:type="spellEnd"/>
      <w:r>
        <w:rPr>
          <w:rFonts w:ascii="Helvetica" w:hAnsi="Helvetica" w:cs="Helvetica"/>
          <w:color w:val="4E5154"/>
          <w:shd w:val="clear" w:color="auto" w:fill="FFFFFF"/>
        </w:rPr>
        <w:t xml:space="preserve"> наступательной операции по разгрому </w:t>
      </w:r>
      <w:proofErr w:type="spellStart"/>
      <w:r>
        <w:rPr>
          <w:rFonts w:ascii="Helvetica" w:hAnsi="Helvetica" w:cs="Helvetica"/>
          <w:color w:val="4E5154"/>
          <w:shd w:val="clear" w:color="auto" w:fill="FFFFFF"/>
        </w:rPr>
        <w:t>Квантунской</w:t>
      </w:r>
      <w:proofErr w:type="spellEnd"/>
      <w:r>
        <w:rPr>
          <w:rFonts w:ascii="Helvetica" w:hAnsi="Helvetica" w:cs="Helvetica"/>
          <w:color w:val="4E5154"/>
          <w:shd w:val="clear" w:color="auto" w:fill="FFFFFF"/>
        </w:rPr>
        <w:t xml:space="preserve"> армии милитаристской Японии в Манчжурии в период с 09.08.1945г. по 03.09.1945г. Награжден: медалями «За </w:t>
      </w:r>
      <w:proofErr w:type="spellStart"/>
      <w:r>
        <w:rPr>
          <w:rFonts w:ascii="Helvetica" w:hAnsi="Helvetica" w:cs="Helvetica"/>
          <w:color w:val="4E5154"/>
          <w:shd w:val="clear" w:color="auto" w:fill="FFFFFF"/>
        </w:rPr>
        <w:t>отвагу</w:t>
      </w:r>
      <w:proofErr w:type="gramStart"/>
      <w:r>
        <w:rPr>
          <w:rFonts w:ascii="Helvetica" w:hAnsi="Helvetica" w:cs="Helvetica"/>
          <w:color w:val="4E5154"/>
          <w:shd w:val="clear" w:color="auto" w:fill="FFFFFF"/>
        </w:rPr>
        <w:t>»,«</w:t>
      </w:r>
      <w:proofErr w:type="gramEnd"/>
      <w:r>
        <w:rPr>
          <w:rFonts w:ascii="Helvetica" w:hAnsi="Helvetica" w:cs="Helvetica"/>
          <w:color w:val="4E5154"/>
          <w:shd w:val="clear" w:color="auto" w:fill="FFFFFF"/>
        </w:rPr>
        <w:t>За</w:t>
      </w:r>
      <w:proofErr w:type="spellEnd"/>
      <w:r>
        <w:rPr>
          <w:rFonts w:ascii="Helvetica" w:hAnsi="Helvetica" w:cs="Helvetica"/>
          <w:color w:val="4E5154"/>
          <w:shd w:val="clear" w:color="auto" w:fill="FFFFFF"/>
        </w:rPr>
        <w:t xml:space="preserve"> победу над Японией»,«30 лет Советской Армии и </w:t>
      </w:r>
      <w:proofErr w:type="spellStart"/>
      <w:r>
        <w:rPr>
          <w:rFonts w:ascii="Helvetica" w:hAnsi="Helvetica" w:cs="Helvetica"/>
          <w:color w:val="4E5154"/>
          <w:shd w:val="clear" w:color="auto" w:fill="FFFFFF"/>
        </w:rPr>
        <w:t>Флота»,орденом</w:t>
      </w:r>
      <w:proofErr w:type="spellEnd"/>
      <w:r>
        <w:rPr>
          <w:rFonts w:ascii="Helvetica" w:hAnsi="Helvetica" w:cs="Helvetica"/>
          <w:color w:val="4E5154"/>
          <w:shd w:val="clear" w:color="auto" w:fill="FFFFFF"/>
        </w:rPr>
        <w:t xml:space="preserve"> «Отечественной войны II степени». 19.09.1950 г. демобилизован из рядов Советской Армии. С 10 сентября 1951 года зачислен на сверхсрочную службу Мариинским ОГВК Кемеровской области на должность старшины роты в/ч 47136, где прослужил по июль 1954 года, затем служил в должности старшины роты в/ч 36156 по май 1957 года. Уволен в запас 14 мая 1957 года. После увольнения из рядов Советской Армии жил и работал в г. Мариинске Кемеровской области, где и похоронен. Вырастил и воспитал двух дочерей. В 1941 году Антонов Я.Р. в г. Мариинске Кемеровской области окончил 7 классов, приобрел гражданскую специальность - электромонтёр и работал по специальности. 21 ноября 1943 года в свои неполные 17 лет призван по мобилизации в ряды Рабоче-Крестьянской Красной Армии. Зачислен в учебный батальон при 12 стрелковой дивизии на должность курсанта на курсы младших командиров. Военную присягу принял 23.02.1944 г. при учебном батальоне. По окончании учебных курсов зачислен на должность командира отделения 214 стрелкового полка </w:t>
      </w:r>
      <w:r>
        <w:rPr>
          <w:rFonts w:ascii="Helvetica" w:hAnsi="Helvetica" w:cs="Helvetica"/>
          <w:color w:val="4E5154"/>
          <w:shd w:val="clear" w:color="auto" w:fill="FFFFFF"/>
        </w:rPr>
        <w:lastRenderedPageBreak/>
        <w:t xml:space="preserve">12 стрелковой дивизии (214 </w:t>
      </w:r>
      <w:proofErr w:type="spellStart"/>
      <w:r>
        <w:rPr>
          <w:rFonts w:ascii="Helvetica" w:hAnsi="Helvetica" w:cs="Helvetica"/>
          <w:color w:val="4E5154"/>
          <w:shd w:val="clear" w:color="auto" w:fill="FFFFFF"/>
        </w:rPr>
        <w:t>сп</w:t>
      </w:r>
      <w:proofErr w:type="spellEnd"/>
      <w:r>
        <w:rPr>
          <w:rFonts w:ascii="Helvetica" w:hAnsi="Helvetica" w:cs="Helvetica"/>
          <w:color w:val="4E5154"/>
          <w:shd w:val="clear" w:color="auto" w:fill="FFFFFF"/>
        </w:rPr>
        <w:t xml:space="preserve"> 12 </w:t>
      </w:r>
      <w:proofErr w:type="spellStart"/>
      <w:r>
        <w:rPr>
          <w:rFonts w:ascii="Helvetica" w:hAnsi="Helvetica" w:cs="Helvetica"/>
          <w:color w:val="4E5154"/>
          <w:shd w:val="clear" w:color="auto" w:fill="FFFFFF"/>
        </w:rPr>
        <w:t>сд</w:t>
      </w:r>
      <w:proofErr w:type="spellEnd"/>
      <w:r>
        <w:rPr>
          <w:rFonts w:ascii="Helvetica" w:hAnsi="Helvetica" w:cs="Helvetica"/>
          <w:color w:val="4E5154"/>
          <w:shd w:val="clear" w:color="auto" w:fill="FFFFFF"/>
        </w:rPr>
        <w:t xml:space="preserve">). В составе данной воинской части, входящей в состав 2-й Краснознаменной Армии 2-го Дальневосточного фронта сержант Антонов Я.Р. в качестве командира отделения принимал участие в боевых действиях на </w:t>
      </w:r>
      <w:proofErr w:type="spellStart"/>
      <w:r>
        <w:rPr>
          <w:rFonts w:ascii="Helvetica" w:hAnsi="Helvetica" w:cs="Helvetica"/>
          <w:color w:val="4E5154"/>
          <w:shd w:val="clear" w:color="auto" w:fill="FFFFFF"/>
        </w:rPr>
        <w:t>Цицикарском</w:t>
      </w:r>
      <w:proofErr w:type="spellEnd"/>
      <w:r>
        <w:rPr>
          <w:rFonts w:ascii="Helvetica" w:hAnsi="Helvetica" w:cs="Helvetica"/>
          <w:color w:val="4E5154"/>
          <w:shd w:val="clear" w:color="auto" w:fill="FFFFFF"/>
        </w:rPr>
        <w:t xml:space="preserve"> направлении </w:t>
      </w:r>
      <w:proofErr w:type="spellStart"/>
      <w:r>
        <w:rPr>
          <w:rFonts w:ascii="Helvetica" w:hAnsi="Helvetica" w:cs="Helvetica"/>
          <w:color w:val="4E5154"/>
          <w:shd w:val="clear" w:color="auto" w:fill="FFFFFF"/>
        </w:rPr>
        <w:t>Сунгарийской</w:t>
      </w:r>
      <w:proofErr w:type="spellEnd"/>
      <w:r>
        <w:rPr>
          <w:rFonts w:ascii="Helvetica" w:hAnsi="Helvetica" w:cs="Helvetica"/>
          <w:color w:val="4E5154"/>
          <w:shd w:val="clear" w:color="auto" w:fill="FFFFFF"/>
        </w:rPr>
        <w:t xml:space="preserve"> наступательной операции по разгрому </w:t>
      </w:r>
      <w:proofErr w:type="spellStart"/>
      <w:r>
        <w:rPr>
          <w:rFonts w:ascii="Helvetica" w:hAnsi="Helvetica" w:cs="Helvetica"/>
          <w:color w:val="4E5154"/>
          <w:shd w:val="clear" w:color="auto" w:fill="FFFFFF"/>
        </w:rPr>
        <w:t>Квантунской</w:t>
      </w:r>
      <w:proofErr w:type="spellEnd"/>
      <w:r>
        <w:rPr>
          <w:rFonts w:ascii="Helvetica" w:hAnsi="Helvetica" w:cs="Helvetica"/>
          <w:color w:val="4E5154"/>
          <w:shd w:val="clear" w:color="auto" w:fill="FFFFFF"/>
        </w:rPr>
        <w:t xml:space="preserve"> армии милитаристской Японии в Манчжурии в период с 09.08.1945г. по 03.09.1945г. Награжден: медалями «За отвагу</w:t>
      </w:r>
      <w:proofErr w:type="gramStart"/>
      <w:r>
        <w:rPr>
          <w:rFonts w:ascii="Helvetica" w:hAnsi="Helvetica" w:cs="Helvetica"/>
          <w:color w:val="4E5154"/>
          <w:shd w:val="clear" w:color="auto" w:fill="FFFFFF"/>
        </w:rPr>
        <w:t>» ,</w:t>
      </w:r>
      <w:proofErr w:type="gramEnd"/>
      <w:r>
        <w:rPr>
          <w:rFonts w:ascii="Helvetica" w:hAnsi="Helvetica" w:cs="Helvetica"/>
          <w:color w:val="4E5154"/>
          <w:shd w:val="clear" w:color="auto" w:fill="FFFFFF"/>
        </w:rPr>
        <w:t xml:space="preserve"> «За победу над Японией» , «30 лет Советской Армии и Флота» , орденом «Отечественной войны II степени». 19.09.1950 г. демобилизован из рядов Советской Армии. С 10 сентября 1951 года зачислен на сверхсрочную службу Мариинским ОГВК Кемеровской области на должность старшины роты в/ч 47136, где прослужил по июль 1954 года, затем служил в должности старшины роты в/ч 36156 по май 1957 года. Уволен в запас 14 мая 1957 года. После увольнения из рядов Советской Армии жил и работал в г. Мариинске Кемеровской области, где и похоронен. Вырастил и воспитал двух дочерей.</w:t>
      </w:r>
    </w:p>
    <w:sectPr w:rsidR="0063010B" w:rsidSect="0063010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E77F4"/>
    <w:multiLevelType w:val="multilevel"/>
    <w:tmpl w:val="4CBA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0B"/>
    <w:rsid w:val="001A15FB"/>
    <w:rsid w:val="0063010B"/>
    <w:rsid w:val="00864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75D2B-FBEB-48CC-8988-861D3D2E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01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10B"/>
    <w:rPr>
      <w:rFonts w:ascii="Times New Roman" w:eastAsia="Times New Roman" w:hAnsi="Times New Roman" w:cs="Times New Roman"/>
      <w:b/>
      <w:bCs/>
      <w:kern w:val="36"/>
      <w:sz w:val="48"/>
      <w:szCs w:val="48"/>
      <w:lang w:eastAsia="ru-RU"/>
    </w:rPr>
  </w:style>
  <w:style w:type="character" w:customStyle="1" w:styleId="sharebuttoncaption">
    <w:name w:val="sharebutton__caption"/>
    <w:basedOn w:val="a0"/>
    <w:rsid w:val="0063010B"/>
  </w:style>
  <w:style w:type="character" w:customStyle="1" w:styleId="subtitle">
    <w:name w:val="subtitle"/>
    <w:basedOn w:val="a0"/>
    <w:rsid w:val="0063010B"/>
  </w:style>
  <w:style w:type="character" w:customStyle="1" w:styleId="text">
    <w:name w:val="text"/>
    <w:basedOn w:val="a0"/>
    <w:rsid w:val="0063010B"/>
  </w:style>
  <w:style w:type="paragraph" w:customStyle="1" w:styleId="infolistvalue">
    <w:name w:val="infolist__value"/>
    <w:basedOn w:val="a"/>
    <w:rsid w:val="006301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444347">
      <w:bodyDiv w:val="1"/>
      <w:marLeft w:val="0"/>
      <w:marRight w:val="0"/>
      <w:marTop w:val="0"/>
      <w:marBottom w:val="0"/>
      <w:divBdr>
        <w:top w:val="none" w:sz="0" w:space="0" w:color="auto"/>
        <w:left w:val="none" w:sz="0" w:space="0" w:color="auto"/>
        <w:bottom w:val="none" w:sz="0" w:space="0" w:color="auto"/>
        <w:right w:val="none" w:sz="0" w:space="0" w:color="auto"/>
      </w:divBdr>
      <w:divsChild>
        <w:div w:id="1011882953">
          <w:marLeft w:val="0"/>
          <w:marRight w:val="0"/>
          <w:marTop w:val="0"/>
          <w:marBottom w:val="0"/>
          <w:divBdr>
            <w:top w:val="none" w:sz="0" w:space="0" w:color="auto"/>
            <w:left w:val="none" w:sz="0" w:space="0" w:color="auto"/>
            <w:bottom w:val="none" w:sz="0" w:space="0" w:color="auto"/>
            <w:right w:val="none" w:sz="0" w:space="0" w:color="auto"/>
          </w:divBdr>
          <w:divsChild>
            <w:div w:id="933971834">
              <w:marLeft w:val="0"/>
              <w:marRight w:val="0"/>
              <w:marTop w:val="0"/>
              <w:marBottom w:val="0"/>
              <w:divBdr>
                <w:top w:val="none" w:sz="0" w:space="0" w:color="auto"/>
                <w:left w:val="none" w:sz="0" w:space="0" w:color="auto"/>
                <w:bottom w:val="none" w:sz="0" w:space="0" w:color="auto"/>
                <w:right w:val="none" w:sz="0" w:space="0" w:color="auto"/>
              </w:divBdr>
              <w:divsChild>
                <w:div w:id="2139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0588">
          <w:marLeft w:val="0"/>
          <w:marRight w:val="0"/>
          <w:marTop w:val="0"/>
          <w:marBottom w:val="0"/>
          <w:divBdr>
            <w:top w:val="none" w:sz="0" w:space="0" w:color="auto"/>
            <w:left w:val="none" w:sz="0" w:space="0" w:color="auto"/>
            <w:bottom w:val="none" w:sz="0" w:space="0" w:color="auto"/>
            <w:right w:val="none" w:sz="0" w:space="0" w:color="auto"/>
          </w:divBdr>
          <w:divsChild>
            <w:div w:id="1373991872">
              <w:marLeft w:val="0"/>
              <w:marRight w:val="0"/>
              <w:marTop w:val="0"/>
              <w:marBottom w:val="0"/>
              <w:divBdr>
                <w:top w:val="none" w:sz="0" w:space="0" w:color="auto"/>
                <w:left w:val="none" w:sz="0" w:space="0" w:color="auto"/>
                <w:bottom w:val="none" w:sz="0" w:space="0" w:color="auto"/>
                <w:right w:val="none" w:sz="0" w:space="0" w:color="auto"/>
              </w:divBdr>
              <w:divsChild>
                <w:div w:id="11151169">
                  <w:marLeft w:val="0"/>
                  <w:marRight w:val="0"/>
                  <w:marTop w:val="0"/>
                  <w:marBottom w:val="615"/>
                  <w:divBdr>
                    <w:top w:val="none" w:sz="0" w:space="0" w:color="auto"/>
                    <w:left w:val="none" w:sz="0" w:space="0" w:color="auto"/>
                    <w:bottom w:val="none" w:sz="0" w:space="0" w:color="auto"/>
                    <w:right w:val="none" w:sz="0" w:space="0" w:color="auto"/>
                  </w:divBdr>
                </w:div>
                <w:div w:id="1967540446">
                  <w:marLeft w:val="0"/>
                  <w:marRight w:val="0"/>
                  <w:marTop w:val="0"/>
                  <w:marBottom w:val="615"/>
                  <w:divBdr>
                    <w:top w:val="none" w:sz="0" w:space="0" w:color="auto"/>
                    <w:left w:val="none" w:sz="0" w:space="0" w:color="auto"/>
                    <w:bottom w:val="none" w:sz="0" w:space="0" w:color="auto"/>
                    <w:right w:val="none" w:sz="0" w:space="0" w:color="auto"/>
                  </w:divBdr>
                </w:div>
                <w:div w:id="349576525">
                  <w:marLeft w:val="0"/>
                  <w:marRight w:val="0"/>
                  <w:marTop w:val="0"/>
                  <w:marBottom w:val="615"/>
                  <w:divBdr>
                    <w:top w:val="none" w:sz="0" w:space="0" w:color="auto"/>
                    <w:left w:val="none" w:sz="0" w:space="0" w:color="auto"/>
                    <w:bottom w:val="none" w:sz="0" w:space="0" w:color="auto"/>
                    <w:right w:val="none" w:sz="0" w:space="0" w:color="auto"/>
                  </w:divBdr>
                </w:div>
                <w:div w:id="50713489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 w:id="18098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321</cp:lastModifiedBy>
  <cp:revision>1</cp:revision>
  <dcterms:created xsi:type="dcterms:W3CDTF">2024-11-20T13:37:00Z</dcterms:created>
  <dcterms:modified xsi:type="dcterms:W3CDTF">2024-11-20T14:17:00Z</dcterms:modified>
</cp:coreProperties>
</file>