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ФИО участника коллекции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Алексеев Михаил Николаевич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Р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одился в селе Новиково Алтайского края.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Годы жизни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14.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11.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1923-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28.03.2006 гг.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Статус (участник ВОВ, труженик тыла, дети войны)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Участник ВОВ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 проживали на момент начала войны?_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ос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ё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лок Спасск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Таштагольск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райвоенкомат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Воинское звание (для участников ВОВ)</w:t>
      </w:r>
    </w:p>
    <w:p>
      <w:pPr>
        <w:pStyle w:val="ListParagraph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ядовой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На фронт был призван в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1942 году в возрасте восемнадцати лет.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Воевал под Сталинградом.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Были ли у Вас (или Ваших родственников) ранения?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Лежал в госпитале с ранением бедра, руки. Когда ждал помощи лежа на снегу, отморозил два пальца на раненой ноге.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_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Имеел Вторую группу инвалидности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боевые награды имеете?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Орден Жукова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1 степени,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д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 xml:space="preserve">ва Ордена ветерана ВОВ,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ш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 w:eastAsia="ru-RU"/>
        </w:rPr>
        <w:t>есть медалей юбилейных ( 20, 25, 30, 40, 50, 60 лет Победы)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Ваш родственник погиб на войне или умер после войны, где и когда он похоронен?</w:t>
      </w:r>
    </w:p>
    <w:p>
      <w:pPr>
        <w:pStyle w:val="ListParagraph"/>
        <w:spacing w:lineRule="auto" w:line="240" w:before="0" w:after="0"/>
        <w:contextualSpacing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охоронен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г.Таштагол, кладбище ул.Тургенева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hanging="0" w:left="142" w:righ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>
      <w:pPr>
        <w:pStyle w:val="ListParagraph"/>
        <w:spacing w:lineRule="auto" w:line="240" w:before="0" w:after="0"/>
        <w:contextualSpacing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Было страшно.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 вы учились или какой детский сад посещали?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Вспомните интересные факты из жизни военных лет</w:t>
      </w:r>
    </w:p>
    <w:p>
      <w:pPr>
        <w:pStyle w:val="ListParagraph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 Спасск приехал в школу в седьмой класс. Закончил, был октябренком, пионером, комсомольцем, секретарем комсомольской организации,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коммунистом в Спасске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День Победы праздновали торжественно. Это был самый значимый праздник для всей нашей семьи. Мой дед не вернулся с войны. Многие родственники погибли или получили ранения.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Работал бухгалтером в Золотопродснабе, инкасатором, ревизором, мастером холодильных установок, был мастером по строительству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Дополнительная информация (по желанию)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 w:left="720" w:right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Информацию предоставил:</w:t>
      </w:r>
    </w:p>
    <w:p>
      <w:pPr>
        <w:pStyle w:val="Normal"/>
        <w:spacing w:lineRule="auto" w:line="240" w:before="0" w:after="0"/>
        <w:ind w:hanging="0" w:left="720" w:right="0"/>
        <w:rPr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Алексеева Тамара Михайловна,  дочь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val="ru-RU" w:eastAsia="ru-RU"/>
        </w:rPr>
        <w:t>8-913-073-54-76</w:t>
      </w:r>
    </w:p>
    <w:p>
      <w:pPr>
        <w:pStyle w:val="Normal"/>
        <w:spacing w:lineRule="auto" w:line="240" w:before="0" w:after="0"/>
        <w:ind w:hanging="0" w:left="720" w:right="0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ФИО полностью                     родственные связи                       контактный телефон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auto"/>
    <w:pitch w:val="default"/>
  </w:font>
  <w:font w:name="Tinos">
    <w:charset w:val="cc"/>
    <w:family w:val="auto"/>
    <w:pitch w:val="default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nos" w:hAnsi="Tino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nos" w:hAnsi="Tinos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nos" w:hAnsi="Tinos"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nos" w:hAnsi="Tinos" w:cs="Droid Sans Devanagari"/>
      <w:sz w:val="24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2</Pages>
  <Words>396</Words>
  <Characters>3401</Characters>
  <CharactersWithSpaces>3823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2019-09-02T08:39:00Z</dcterms:created>
  <dc:creator>сервис112</dc:creator>
  <dc:description/>
  <dc:language>ru-RU</dc:language>
  <cp:lastModifiedBy/>
  <dcterms:modified xsi:type="dcterms:W3CDTF">2024-11-26T15:22:08Z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