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9D" w:rsidRDefault="00C2471D" w:rsidP="001E2A9D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>До</w:t>
      </w:r>
      <w:bookmarkStart w:id="0" w:name="_GoBack"/>
      <w:bookmarkEnd w:id="0"/>
      <w:r w:rsidR="001E2A9D">
        <w:rPr>
          <w:b/>
          <w:szCs w:val="28"/>
        </w:rPr>
        <w:t>тай (Пархоменко) Варвара Васильевна награждена:</w:t>
      </w:r>
    </w:p>
    <w:p w:rsidR="001E2A9D" w:rsidRDefault="001E2A9D" w:rsidP="001E2A9D">
      <w:pPr>
        <w:pStyle w:val="a3"/>
        <w:ind w:left="284" w:hanging="284"/>
        <w:rPr>
          <w:szCs w:val="28"/>
        </w:rPr>
      </w:pPr>
      <w:r>
        <w:rPr>
          <w:szCs w:val="28"/>
        </w:rPr>
        <w:t>в 1995 г. Юбилейной медалью «50 лет победы в ВОВ 1941-1945 гг.»;</w:t>
      </w:r>
    </w:p>
    <w:p w:rsidR="001E2A9D" w:rsidRDefault="001E2A9D" w:rsidP="001E2A9D">
      <w:pPr>
        <w:pStyle w:val="a3"/>
        <w:ind w:left="284" w:hanging="284"/>
        <w:rPr>
          <w:szCs w:val="28"/>
        </w:rPr>
      </w:pPr>
      <w:r>
        <w:rPr>
          <w:szCs w:val="28"/>
        </w:rPr>
        <w:t>в 1996 г. Медалью «За доблестный труд в Великой Отечественной Войне 1941-1945 гг.»;</w:t>
      </w:r>
    </w:p>
    <w:p w:rsidR="001E2A9D" w:rsidRPr="001E2A9D" w:rsidRDefault="001E2A9D" w:rsidP="001E2A9D">
      <w:pPr>
        <w:pStyle w:val="a3"/>
        <w:ind w:left="284" w:hanging="284"/>
        <w:rPr>
          <w:szCs w:val="28"/>
        </w:rPr>
      </w:pPr>
      <w:r>
        <w:rPr>
          <w:szCs w:val="28"/>
        </w:rPr>
        <w:t xml:space="preserve">в 2005 г. Юбилейной медалью «60 лет Победы в ВОВ 1941-1945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  <w:r>
        <w:rPr>
          <w:szCs w:val="28"/>
        </w:rPr>
        <w:t>».</w:t>
      </w:r>
    </w:p>
    <w:p w:rsidR="000C6684" w:rsidRPr="001E2A9D" w:rsidRDefault="000C6684"/>
    <w:sectPr w:rsidR="000C6684" w:rsidRPr="001E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9D"/>
    <w:rsid w:val="000C6684"/>
    <w:rsid w:val="001E2A9D"/>
    <w:rsid w:val="00C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A9D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2A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A9D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2A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3</cp:revision>
  <dcterms:created xsi:type="dcterms:W3CDTF">2015-03-12T02:47:00Z</dcterms:created>
  <dcterms:modified xsi:type="dcterms:W3CDTF">2015-03-31T03:07:00Z</dcterms:modified>
</cp:coreProperties>
</file>